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244"/>
        <w:gridCol w:w="2245"/>
        <w:gridCol w:w="2244"/>
        <w:gridCol w:w="2245"/>
      </w:tblGrid>
      <w:tr w:rsidR="00017B80" w:rsidTr="00017B80">
        <w:tc>
          <w:tcPr>
            <w:tcW w:w="2244" w:type="dxa"/>
            <w:tcBorders>
              <w:top w:val="single" w:sz="4" w:space="0" w:color="auto"/>
              <w:left w:val="single" w:sz="4" w:space="0" w:color="auto"/>
              <w:bottom w:val="single" w:sz="4" w:space="0" w:color="auto"/>
              <w:right w:val="single" w:sz="4" w:space="0" w:color="auto"/>
            </w:tcBorders>
            <w:hideMark/>
          </w:tcPr>
          <w:p w:rsidR="00017B80" w:rsidRDefault="00017B80" w:rsidP="0040796C">
            <w:pPr>
              <w:spacing w:after="80"/>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017B80" w:rsidRDefault="00017B80" w:rsidP="0040796C">
            <w:pPr>
              <w:spacing w:after="80"/>
              <w:rPr>
                <w:rFonts w:ascii="Arial" w:hAnsi="Arial" w:cs="Arial"/>
                <w:sz w:val="20"/>
              </w:rPr>
            </w:pPr>
            <w:r>
              <w:rPr>
                <w:rFonts w:ascii="Arial" w:hAnsi="Arial" w:cs="Arial"/>
                <w:sz w:val="20"/>
              </w:rPr>
              <w:t>11 de febrero de 1941</w:t>
            </w:r>
          </w:p>
        </w:tc>
        <w:tc>
          <w:tcPr>
            <w:tcW w:w="2244" w:type="dxa"/>
            <w:tcBorders>
              <w:top w:val="single" w:sz="4" w:space="0" w:color="auto"/>
              <w:left w:val="single" w:sz="4" w:space="0" w:color="auto"/>
              <w:bottom w:val="single" w:sz="4" w:space="0" w:color="auto"/>
              <w:right w:val="single" w:sz="4" w:space="0" w:color="auto"/>
            </w:tcBorders>
            <w:hideMark/>
          </w:tcPr>
          <w:p w:rsidR="00017B80" w:rsidRDefault="00017B80" w:rsidP="0040796C">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017B80" w:rsidRDefault="00017B80" w:rsidP="0040796C">
            <w:pPr>
              <w:spacing w:after="80"/>
              <w:rPr>
                <w:rFonts w:ascii="Arial" w:hAnsi="Arial" w:cs="Arial"/>
                <w:sz w:val="20"/>
              </w:rPr>
            </w:pPr>
            <w:r>
              <w:rPr>
                <w:rFonts w:ascii="Arial" w:hAnsi="Arial" w:cs="Arial"/>
                <w:sz w:val="20"/>
              </w:rPr>
              <w:t>11</w:t>
            </w:r>
          </w:p>
        </w:tc>
      </w:tr>
      <w:tr w:rsidR="00017B80" w:rsidTr="00017B80">
        <w:tc>
          <w:tcPr>
            <w:tcW w:w="8978" w:type="dxa"/>
            <w:gridSpan w:val="4"/>
            <w:tcBorders>
              <w:top w:val="single" w:sz="4" w:space="0" w:color="auto"/>
              <w:left w:val="single" w:sz="4" w:space="0" w:color="auto"/>
              <w:bottom w:val="single" w:sz="4" w:space="0" w:color="auto"/>
              <w:right w:val="single" w:sz="4" w:space="0" w:color="auto"/>
            </w:tcBorders>
            <w:hideMark/>
          </w:tcPr>
          <w:p w:rsidR="00017B80" w:rsidRDefault="00017B80" w:rsidP="0040796C">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017B80" w:rsidTr="00017B80">
        <w:tc>
          <w:tcPr>
            <w:tcW w:w="8978" w:type="dxa"/>
            <w:gridSpan w:val="4"/>
            <w:tcBorders>
              <w:top w:val="single" w:sz="4" w:space="0" w:color="auto"/>
              <w:left w:val="single" w:sz="4" w:space="0" w:color="auto"/>
              <w:bottom w:val="single" w:sz="4" w:space="0" w:color="auto"/>
              <w:right w:val="single" w:sz="4" w:space="0" w:color="auto"/>
            </w:tcBorders>
            <w:hideMark/>
          </w:tcPr>
          <w:p w:rsidR="00017B80" w:rsidRDefault="00017B80" w:rsidP="0040796C">
            <w:pPr>
              <w:spacing w:after="80"/>
              <w:rPr>
                <w:rFonts w:ascii="Arial" w:hAnsi="Arial" w:cs="Arial"/>
                <w:sz w:val="20"/>
              </w:rPr>
            </w:pPr>
            <w:r>
              <w:rPr>
                <w:rFonts w:ascii="Arial" w:hAnsi="Arial" w:cs="Arial"/>
                <w:b/>
                <w:sz w:val="20"/>
              </w:rPr>
              <w:t xml:space="preserve">Recurrente: </w:t>
            </w:r>
            <w:proofErr w:type="spellStart"/>
            <w:r w:rsidR="00005F48">
              <w:rPr>
                <w:rFonts w:ascii="Arial" w:hAnsi="Arial" w:cs="Arial"/>
                <w:sz w:val="20"/>
              </w:rPr>
              <w:t>Célimo</w:t>
            </w:r>
            <w:proofErr w:type="spellEnd"/>
            <w:r w:rsidR="00005F48">
              <w:rPr>
                <w:rFonts w:ascii="Arial" w:hAnsi="Arial" w:cs="Arial"/>
                <w:sz w:val="20"/>
              </w:rPr>
              <w:t xml:space="preserve"> Sandoval</w:t>
            </w:r>
          </w:p>
        </w:tc>
      </w:tr>
      <w:tr w:rsidR="00017B80" w:rsidTr="00017B80">
        <w:tc>
          <w:tcPr>
            <w:tcW w:w="8978" w:type="dxa"/>
            <w:gridSpan w:val="4"/>
            <w:tcBorders>
              <w:top w:val="single" w:sz="4" w:space="0" w:color="auto"/>
              <w:left w:val="single" w:sz="4" w:space="0" w:color="auto"/>
              <w:bottom w:val="single" w:sz="4" w:space="0" w:color="auto"/>
              <w:right w:val="single" w:sz="4" w:space="0" w:color="auto"/>
            </w:tcBorders>
            <w:hideMark/>
          </w:tcPr>
          <w:p w:rsidR="00017B80" w:rsidRDefault="00017B80" w:rsidP="0040796C">
            <w:pPr>
              <w:spacing w:after="80"/>
              <w:rPr>
                <w:rFonts w:ascii="Arial" w:hAnsi="Arial" w:cs="Arial"/>
                <w:sz w:val="20"/>
              </w:rPr>
            </w:pPr>
            <w:r>
              <w:rPr>
                <w:rFonts w:ascii="Arial" w:hAnsi="Arial" w:cs="Arial"/>
                <w:b/>
                <w:sz w:val="20"/>
              </w:rPr>
              <w:t xml:space="preserve">Recurrido: </w:t>
            </w:r>
            <w:r w:rsidR="00005F48">
              <w:rPr>
                <w:rFonts w:ascii="Arial" w:hAnsi="Arial" w:cs="Arial"/>
                <w:sz w:val="20"/>
              </w:rPr>
              <w:t xml:space="preserve">Jefe Político </w:t>
            </w:r>
            <w:r w:rsidR="0040796C">
              <w:rPr>
                <w:rFonts w:ascii="Arial" w:hAnsi="Arial" w:cs="Arial"/>
                <w:sz w:val="20"/>
              </w:rPr>
              <w:t xml:space="preserve">de </w:t>
            </w:r>
            <w:r w:rsidR="00005F48">
              <w:rPr>
                <w:rFonts w:ascii="Arial" w:hAnsi="Arial" w:cs="Arial"/>
                <w:sz w:val="20"/>
              </w:rPr>
              <w:t>Puerto Cortés</w:t>
            </w:r>
          </w:p>
        </w:tc>
      </w:tr>
      <w:tr w:rsidR="00017B80" w:rsidTr="00017B80">
        <w:tc>
          <w:tcPr>
            <w:tcW w:w="8978" w:type="dxa"/>
            <w:gridSpan w:val="4"/>
            <w:tcBorders>
              <w:top w:val="single" w:sz="4" w:space="0" w:color="auto"/>
              <w:left w:val="single" w:sz="4" w:space="0" w:color="auto"/>
              <w:bottom w:val="single" w:sz="4" w:space="0" w:color="auto"/>
              <w:right w:val="single" w:sz="4" w:space="0" w:color="auto"/>
            </w:tcBorders>
            <w:hideMark/>
          </w:tcPr>
          <w:p w:rsidR="00017B80" w:rsidRDefault="00017B80" w:rsidP="0040796C">
            <w:pPr>
              <w:spacing w:after="80"/>
              <w:rPr>
                <w:rFonts w:ascii="Arial" w:hAnsi="Arial" w:cs="Arial"/>
                <w:sz w:val="20"/>
              </w:rPr>
            </w:pPr>
            <w:r>
              <w:rPr>
                <w:rFonts w:ascii="Arial" w:hAnsi="Arial" w:cs="Arial"/>
                <w:b/>
                <w:sz w:val="20"/>
              </w:rPr>
              <w:t xml:space="preserve">Objeto del Recurso: </w:t>
            </w:r>
            <w:r>
              <w:rPr>
                <w:rFonts w:ascii="Arial" w:hAnsi="Arial" w:cs="Arial"/>
                <w:sz w:val="20"/>
              </w:rPr>
              <w:t>E</w:t>
            </w:r>
            <w:r w:rsidR="00005F48">
              <w:rPr>
                <w:rFonts w:ascii="Arial" w:hAnsi="Arial" w:cs="Arial"/>
                <w:sz w:val="20"/>
              </w:rPr>
              <w:t>l recurrente reclama que se le imputa un delito que no es de competencia del recurrido.</w:t>
            </w:r>
          </w:p>
        </w:tc>
      </w:tr>
      <w:tr w:rsidR="00017B80" w:rsidTr="00017B80">
        <w:tc>
          <w:tcPr>
            <w:tcW w:w="8978" w:type="dxa"/>
            <w:gridSpan w:val="4"/>
            <w:tcBorders>
              <w:top w:val="single" w:sz="4" w:space="0" w:color="auto"/>
              <w:left w:val="single" w:sz="4" w:space="0" w:color="auto"/>
              <w:bottom w:val="single" w:sz="4" w:space="0" w:color="auto"/>
              <w:right w:val="single" w:sz="4" w:space="0" w:color="auto"/>
            </w:tcBorders>
            <w:hideMark/>
          </w:tcPr>
          <w:p w:rsidR="00017B80" w:rsidRDefault="00017B80" w:rsidP="0040796C">
            <w:pPr>
              <w:tabs>
                <w:tab w:val="left" w:pos="3369"/>
              </w:tabs>
              <w:spacing w:after="80"/>
              <w:rPr>
                <w:rFonts w:ascii="Arial" w:hAnsi="Arial" w:cs="Arial"/>
                <w:sz w:val="20"/>
              </w:rPr>
            </w:pPr>
            <w:r>
              <w:rPr>
                <w:rFonts w:ascii="Arial" w:hAnsi="Arial" w:cs="Arial"/>
                <w:b/>
                <w:sz w:val="20"/>
              </w:rPr>
              <w:t xml:space="preserve">Respuesta del Recurrido: </w:t>
            </w:r>
            <w:r>
              <w:rPr>
                <w:rFonts w:ascii="Arial" w:hAnsi="Arial" w:cs="Arial"/>
                <w:sz w:val="20"/>
              </w:rPr>
              <w:t>E</w:t>
            </w:r>
            <w:r w:rsidR="00005F48">
              <w:rPr>
                <w:rFonts w:ascii="Arial" w:hAnsi="Arial" w:cs="Arial"/>
                <w:sz w:val="20"/>
              </w:rPr>
              <w:t>l recurrido si tiene la competencia para ordenar la detención provisional del recurrente.</w:t>
            </w:r>
          </w:p>
        </w:tc>
      </w:tr>
      <w:tr w:rsidR="00017B80" w:rsidTr="0040796C">
        <w:tc>
          <w:tcPr>
            <w:tcW w:w="2244" w:type="dxa"/>
            <w:tcBorders>
              <w:top w:val="single" w:sz="4" w:space="0" w:color="auto"/>
              <w:left w:val="single" w:sz="4" w:space="0" w:color="auto"/>
              <w:bottom w:val="single" w:sz="4" w:space="0" w:color="auto"/>
              <w:right w:val="single" w:sz="4" w:space="0" w:color="auto"/>
            </w:tcBorders>
            <w:hideMark/>
          </w:tcPr>
          <w:p w:rsidR="00017B80" w:rsidRDefault="00017B80" w:rsidP="0040796C">
            <w:pPr>
              <w:tabs>
                <w:tab w:val="left" w:pos="3369"/>
              </w:tabs>
              <w:spacing w:after="80"/>
              <w:rPr>
                <w:rFonts w:ascii="Arial" w:hAnsi="Arial" w:cs="Arial"/>
                <w:b/>
                <w:sz w:val="20"/>
              </w:rPr>
            </w:pPr>
            <w:r>
              <w:rPr>
                <w:rFonts w:ascii="Arial" w:hAnsi="Arial" w:cs="Arial"/>
                <w:b/>
                <w:sz w:val="20"/>
              </w:rPr>
              <w:t>Parte Dispositiva</w:t>
            </w:r>
          </w:p>
        </w:tc>
        <w:tc>
          <w:tcPr>
            <w:tcW w:w="6734" w:type="dxa"/>
            <w:gridSpan w:val="3"/>
            <w:tcBorders>
              <w:top w:val="single" w:sz="4" w:space="0" w:color="auto"/>
              <w:left w:val="single" w:sz="4" w:space="0" w:color="auto"/>
              <w:bottom w:val="single" w:sz="4" w:space="0" w:color="auto"/>
              <w:right w:val="single" w:sz="4" w:space="0" w:color="auto"/>
            </w:tcBorders>
            <w:hideMark/>
          </w:tcPr>
          <w:p w:rsidR="00017B80" w:rsidRDefault="00017B80" w:rsidP="0040796C">
            <w:pPr>
              <w:tabs>
                <w:tab w:val="left" w:pos="3369"/>
              </w:tabs>
              <w:spacing w:after="80"/>
              <w:rPr>
                <w:rFonts w:ascii="Arial" w:hAnsi="Arial" w:cs="Arial"/>
                <w:sz w:val="20"/>
              </w:rPr>
            </w:pPr>
            <w:r>
              <w:rPr>
                <w:rFonts w:ascii="Arial" w:hAnsi="Arial" w:cs="Arial"/>
                <w:sz w:val="20"/>
              </w:rPr>
              <w:t>Sin lugar (</w:t>
            </w:r>
            <w:r w:rsidR="00005F48">
              <w:rPr>
                <w:rFonts w:ascii="Arial" w:hAnsi="Arial" w:cs="Arial"/>
                <w:sz w:val="20"/>
              </w:rPr>
              <w:t>la detención del recurrente se ha realizado conforme a los artículos 4° y 5° de la Ley N° 61 del 14 de agosto de 1912</w:t>
            </w:r>
            <w:bookmarkStart w:id="0" w:name="_GoBack"/>
            <w:bookmarkEnd w:id="0"/>
            <w:r>
              <w:rPr>
                <w:rFonts w:ascii="Arial" w:hAnsi="Arial" w:cs="Arial"/>
                <w:sz w:val="20"/>
              </w:rPr>
              <w:t>).</w:t>
            </w:r>
          </w:p>
        </w:tc>
      </w:tr>
    </w:tbl>
    <w:p w:rsidR="00017B80" w:rsidRDefault="00017B80" w:rsidP="00017B80">
      <w:pPr>
        <w:spacing w:line="360" w:lineRule="auto"/>
        <w:rPr>
          <w:sz w:val="28"/>
        </w:rPr>
      </w:pPr>
    </w:p>
    <w:p w:rsidR="00017B80" w:rsidRDefault="00017B80" w:rsidP="00017B80">
      <w:pPr>
        <w:tabs>
          <w:tab w:val="center" w:pos="4419"/>
          <w:tab w:val="right" w:pos="8838"/>
        </w:tabs>
        <w:spacing w:line="360" w:lineRule="auto"/>
        <w:rPr>
          <w:rFonts w:ascii="Times New Roman" w:hAnsi="Times New Roman" w:cs="Times New Roman"/>
          <w:b/>
          <w:sz w:val="28"/>
        </w:rPr>
      </w:pPr>
      <w:r>
        <w:rPr>
          <w:rFonts w:ascii="Times New Roman" w:hAnsi="Times New Roman" w:cs="Times New Roman"/>
          <w:b/>
          <w:sz w:val="28"/>
        </w:rPr>
        <w:tab/>
        <w:t>N° 11</w:t>
      </w:r>
      <w:r>
        <w:rPr>
          <w:rFonts w:ascii="Times New Roman" w:hAnsi="Times New Roman" w:cs="Times New Roman"/>
          <w:b/>
          <w:sz w:val="28"/>
        </w:rPr>
        <w:tab/>
      </w:r>
    </w:p>
    <w:p w:rsidR="00017B80" w:rsidRDefault="00017B80" w:rsidP="00017B80">
      <w:pPr>
        <w:spacing w:line="360" w:lineRule="auto"/>
        <w:jc w:val="both"/>
        <w:rPr>
          <w:rFonts w:ascii="Times New Roman" w:hAnsi="Times New Roman" w:cs="Times New Roman"/>
          <w:sz w:val="28"/>
        </w:rPr>
      </w:pPr>
      <w:r>
        <w:rPr>
          <w:rFonts w:ascii="Times New Roman" w:hAnsi="Times New Roman" w:cs="Times New Roman"/>
          <w:b/>
          <w:sz w:val="28"/>
        </w:rPr>
        <w:t>SESIÓN DE LA CORTE INTERINA EFECTUADA a las catorce horas y veinticinco minutos del once de febrero de mil novecientos cuarenta y uno</w:t>
      </w:r>
      <w:r>
        <w:rPr>
          <w:rFonts w:ascii="Times New Roman" w:hAnsi="Times New Roman" w:cs="Times New Roman"/>
          <w:sz w:val="28"/>
        </w:rPr>
        <w:t>, con la concurrencia de los señores Magistrados Dávila</w:t>
      </w:r>
      <w:r w:rsidR="0040796C">
        <w:rPr>
          <w:rFonts w:ascii="Times New Roman" w:hAnsi="Times New Roman" w:cs="Times New Roman"/>
          <w:sz w:val="28"/>
        </w:rPr>
        <w:t xml:space="preserve"> (</w:t>
      </w:r>
      <w:r>
        <w:rPr>
          <w:rFonts w:ascii="Times New Roman" w:hAnsi="Times New Roman" w:cs="Times New Roman"/>
          <w:sz w:val="28"/>
        </w:rPr>
        <w:t>Presidente</w:t>
      </w:r>
      <w:r w:rsidR="0040796C">
        <w:rPr>
          <w:rFonts w:ascii="Times New Roman" w:hAnsi="Times New Roman" w:cs="Times New Roman"/>
          <w:sz w:val="28"/>
        </w:rPr>
        <w:t xml:space="preserve">), </w:t>
      </w:r>
      <w:r>
        <w:rPr>
          <w:rFonts w:ascii="Times New Roman" w:hAnsi="Times New Roman" w:cs="Times New Roman"/>
          <w:sz w:val="28"/>
        </w:rPr>
        <w:t>Vargas Pacheco y Alfaro.</w:t>
      </w:r>
    </w:p>
    <w:p w:rsidR="0040796C" w:rsidRDefault="0040796C" w:rsidP="00017B80">
      <w:pPr>
        <w:spacing w:line="360" w:lineRule="auto"/>
        <w:jc w:val="both"/>
        <w:rPr>
          <w:rFonts w:ascii="Times New Roman" w:hAnsi="Times New Roman" w:cs="Times New Roman"/>
          <w:b/>
          <w:sz w:val="28"/>
        </w:rPr>
      </w:pPr>
    </w:p>
    <w:p w:rsidR="00017B80" w:rsidRDefault="00017B80" w:rsidP="00017B80">
      <w:pPr>
        <w:spacing w:line="360" w:lineRule="auto"/>
        <w:jc w:val="center"/>
        <w:rPr>
          <w:rFonts w:ascii="Times New Roman" w:hAnsi="Times New Roman" w:cs="Times New Roman"/>
          <w:sz w:val="28"/>
          <w:szCs w:val="28"/>
        </w:rPr>
      </w:pPr>
      <w:r>
        <w:rPr>
          <w:rFonts w:ascii="Times New Roman" w:hAnsi="Times New Roman" w:cs="Times New Roman"/>
          <w:b/>
          <w:sz w:val="28"/>
          <w:szCs w:val="28"/>
        </w:rPr>
        <w:t>Artículo III</w:t>
      </w:r>
    </w:p>
    <w:p w:rsidR="00017B80" w:rsidRDefault="00017B80" w:rsidP="00017B8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Se dio cuenta: 1) Con el recurso de hábeas corpus promovido por </w:t>
      </w:r>
      <w:r w:rsidRPr="00017B80">
        <w:rPr>
          <w:rFonts w:ascii="Times New Roman" w:hAnsi="Times New Roman" w:cs="Times New Roman"/>
          <w:b/>
          <w:sz w:val="28"/>
          <w:szCs w:val="28"/>
        </w:rPr>
        <w:t>CÉLIMO SANDOVAL</w:t>
      </w:r>
      <w:r>
        <w:rPr>
          <w:rFonts w:ascii="Times New Roman" w:hAnsi="Times New Roman" w:cs="Times New Roman"/>
          <w:sz w:val="28"/>
          <w:szCs w:val="28"/>
        </w:rPr>
        <w:t xml:space="preserve"> en que dice que se encuentra detenido en la Cárcel Pública de Puerto Cortés por imputársele un delito que no es de competencia del Jefe Político de ese lugar. 2) Con el informe de la citada autoridad en que manifiesta que debido a haberse presentado ante la Jefatura los peones de la Compañía Bananera, demandando a </w:t>
      </w:r>
      <w:proofErr w:type="spellStart"/>
      <w:r>
        <w:rPr>
          <w:rFonts w:ascii="Times New Roman" w:hAnsi="Times New Roman" w:cs="Times New Roman"/>
          <w:sz w:val="28"/>
          <w:szCs w:val="28"/>
        </w:rPr>
        <w:t>Célimo</w:t>
      </w:r>
      <w:proofErr w:type="spellEnd"/>
      <w:r>
        <w:rPr>
          <w:rFonts w:ascii="Times New Roman" w:hAnsi="Times New Roman" w:cs="Times New Roman"/>
          <w:sz w:val="28"/>
          <w:szCs w:val="28"/>
        </w:rPr>
        <w:t xml:space="preserve"> Sandoval para que les pague sus respectivos salarios, quien es el contratista de esa empresa y trataba de zafarse con el pago recibido, levantó la información del caso y por haber mérito suficiente ordenó la detención provisional de Sandoval. </w:t>
      </w:r>
    </w:p>
    <w:p w:rsidR="00017B80" w:rsidRDefault="00017B80" w:rsidP="00017B80">
      <w:pPr>
        <w:spacing w:line="360" w:lineRule="auto"/>
        <w:ind w:firstLine="708"/>
        <w:jc w:val="both"/>
      </w:pPr>
      <w:r>
        <w:rPr>
          <w:rFonts w:ascii="Times New Roman" w:hAnsi="Times New Roman" w:cs="Times New Roman"/>
          <w:sz w:val="28"/>
          <w:szCs w:val="28"/>
        </w:rPr>
        <w:lastRenderedPageBreak/>
        <w:t xml:space="preserve">Se acordó declarar sin lugar el recurso porque conforme a los artículos 4° y 5° de la ley N° 61 del 14 de agosto de 1912, es a la autoridad política a la que corresponde el conocimiento de esa clase de asuntos. </w:t>
      </w:r>
    </w:p>
    <w:p w:rsidR="00F963AC" w:rsidRDefault="0040796C"/>
    <w:sectPr w:rsidR="00F963AC" w:rsidSect="003A3C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017B80"/>
    <w:rsid w:val="00005F48"/>
    <w:rsid w:val="00017B80"/>
    <w:rsid w:val="003A3C1F"/>
    <w:rsid w:val="0040796C"/>
    <w:rsid w:val="00411BF0"/>
    <w:rsid w:val="006633EB"/>
    <w:rsid w:val="00C623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1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1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57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250</Words>
  <Characters>1379</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2016-10-13T18:36:00Z</dcterms:created>
  <dcterms:modified xsi:type="dcterms:W3CDTF">2016-10-18T20:50:00Z</dcterms:modified>
</cp:coreProperties>
</file>