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96" w:rsidRPr="00317330" w:rsidRDefault="00E36D96" w:rsidP="00E36D96">
      <w:pPr>
        <w:jc w:val="center"/>
        <w:rPr>
          <w:b/>
        </w:rPr>
      </w:pPr>
      <w:r>
        <w:rPr>
          <w:b/>
        </w:rPr>
        <w:t>N° 37</w:t>
      </w:r>
    </w:p>
    <w:p w:rsidR="00E36D96" w:rsidRDefault="00E36D96" w:rsidP="00E36D96">
      <w:pPr>
        <w:ind w:firstLine="708"/>
        <w:jc w:val="both"/>
      </w:pPr>
      <w:r>
        <w:t xml:space="preserve">Sesión ordinaria de Corte Plena celebrada a las dos y diez minutos de la tarde del diez y ocho de junio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E36D96" w:rsidRPr="00317330" w:rsidRDefault="00E36D96" w:rsidP="00E36D96">
      <w:pPr>
        <w:jc w:val="center"/>
        <w:rPr>
          <w:b/>
        </w:rPr>
      </w:pPr>
      <w:r>
        <w:rPr>
          <w:b/>
        </w:rPr>
        <w:t>Artículo II</w:t>
      </w:r>
    </w:p>
    <w:p w:rsidR="00E36D96" w:rsidRDefault="00E36D96" w:rsidP="00E36D96">
      <w:pPr>
        <w:jc w:val="both"/>
      </w:pPr>
      <w:r>
        <w:tab/>
        <w:t>Se retiró el Magistrado Fernández.</w:t>
      </w:r>
    </w:p>
    <w:p w:rsidR="00E36D96" w:rsidRDefault="00E36D96" w:rsidP="00E36D96">
      <w:pPr>
        <w:jc w:val="both"/>
      </w:pPr>
      <w:r>
        <w:tab/>
        <w:t>Examinado el recurso de Habeas Corpus interpuesto por José Villalobos Fonseca, fundado en que se encuentra detenido ilegalmente, se resolvió: declararlo sin lugar por aparecer del informe del Alcalde Primero de lo Penal y del expediente respectivo, que la restricción de libertad del recurrente tiene como base un auto de detención provisional, dictado con base en las pruebas aportadas a los autos, como presunto autor del delito de hurto en perjuicio de Rosa Solís Santiesteban.</w:t>
      </w:r>
    </w:p>
    <w:p w:rsidR="00E36D96" w:rsidRDefault="00E36D96" w:rsidP="00E36D96"/>
    <w:p w:rsidR="00E36D96" w:rsidRDefault="00E36D96" w:rsidP="00E36D96"/>
    <w:p w:rsidR="00E36D96" w:rsidRDefault="00E36D96" w:rsidP="00E36D96"/>
    <w:p w:rsidR="00E36D96" w:rsidRDefault="00E36D96" w:rsidP="00E36D96"/>
    <w:p w:rsidR="00E36D96" w:rsidRDefault="00E36D96" w:rsidP="00E36D96"/>
    <w:p w:rsidR="00E36D96" w:rsidRDefault="00E36D96" w:rsidP="00E36D9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36D96"/>
    <w:rsid w:val="006F4B65"/>
    <w:rsid w:val="00956078"/>
    <w:rsid w:val="00E3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2016-09-07T19:06:00Z</dcterms:created>
  <dcterms:modified xsi:type="dcterms:W3CDTF">2016-09-07T19:12:00Z</dcterms:modified>
</cp:coreProperties>
</file>