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24" w:rsidRDefault="00F21024" w:rsidP="00F21024">
      <w:pPr>
        <w:jc w:val="center"/>
        <w:rPr>
          <w:b/>
        </w:rPr>
      </w:pPr>
      <w:r>
        <w:rPr>
          <w:b/>
        </w:rPr>
        <w:t>N° 69</w:t>
      </w:r>
    </w:p>
    <w:p w:rsidR="00F21024" w:rsidRDefault="00F21024" w:rsidP="00F21024">
      <w:pPr>
        <w:ind w:firstLine="708"/>
        <w:jc w:val="both"/>
      </w:pPr>
      <w:r>
        <w:t>Sesión ordinaria de Corte Plena celebrada a las dos y quince minutos de la tarde del veintidós de octubre de mil novecientos treinta y cuatro, con asistencia de los señores Magistrados Beeche, Presidente; Dávila, Guzmán, Guardia, Solórzano, Álvarez, Castro, Fernández y Picado.</w:t>
      </w:r>
    </w:p>
    <w:p w:rsidR="00F21024" w:rsidRDefault="00F21024" w:rsidP="00F21024">
      <w:pPr>
        <w:jc w:val="center"/>
        <w:rPr>
          <w:b/>
        </w:rPr>
      </w:pPr>
      <w:r>
        <w:rPr>
          <w:b/>
        </w:rPr>
        <w:t>Artículo II</w:t>
      </w:r>
    </w:p>
    <w:p w:rsidR="00F21024" w:rsidRDefault="00F21024" w:rsidP="00F21024">
      <w:pPr>
        <w:ind w:firstLine="708"/>
        <w:jc w:val="both"/>
      </w:pPr>
      <w:r>
        <w:t>Se ordenó archivar los recursos de Habeas Corpus interpuesto por Serafín Miranda Ulate y por Juan Olivar Zamora por encontrarse los recurrentes en libertad.</w:t>
      </w:r>
    </w:p>
    <w:p w:rsidR="00F21024" w:rsidRPr="009C0BE9" w:rsidRDefault="00F21024" w:rsidP="00F21024">
      <w:pPr>
        <w:ind w:firstLine="708"/>
        <w:jc w:val="both"/>
      </w:pPr>
      <w:r>
        <w:t xml:space="preserve">Asimismo se ordenó archivar los recursos de Habeas </w:t>
      </w:r>
      <w:r w:rsidR="00294123">
        <w:t>Corpus interpuestos por Jesús Torres Tenorio a favor de Nelly Gutiérrez; y por Amalia Esquivel a favor de su esposo Bolívar Jiménez único apellido, por encontrarse ambos detenidos en libertad</w:t>
      </w:r>
      <w:r>
        <w:t>.</w:t>
      </w:r>
    </w:p>
    <w:p w:rsidR="00F21024" w:rsidRDefault="00F21024" w:rsidP="00F21024"/>
    <w:p w:rsidR="00F21024" w:rsidRDefault="00F21024" w:rsidP="00F21024"/>
    <w:p w:rsidR="00F21024" w:rsidRDefault="00F21024" w:rsidP="00F21024"/>
    <w:p w:rsidR="00F21024" w:rsidRDefault="00F21024" w:rsidP="00F21024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21024"/>
    <w:rsid w:val="00033CB9"/>
    <w:rsid w:val="00294123"/>
    <w:rsid w:val="00956078"/>
    <w:rsid w:val="00F2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2016-09-12T19:08:00Z</dcterms:created>
  <dcterms:modified xsi:type="dcterms:W3CDTF">2016-09-12T19:23:00Z</dcterms:modified>
</cp:coreProperties>
</file>