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775C18" w:rsidTr="009150E3">
        <w:tc>
          <w:tcPr>
            <w:tcW w:w="2244" w:type="dxa"/>
            <w:gridSpan w:val="2"/>
            <w:tcBorders>
              <w:top w:val="single" w:sz="4" w:space="0" w:color="auto"/>
              <w:left w:val="single" w:sz="4" w:space="0" w:color="auto"/>
              <w:bottom w:val="single" w:sz="4" w:space="0" w:color="auto"/>
              <w:right w:val="single" w:sz="4" w:space="0" w:color="auto"/>
            </w:tcBorders>
            <w:hideMark/>
          </w:tcPr>
          <w:p w:rsidR="00775C18" w:rsidRDefault="00775C18" w:rsidP="009150E3">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775C18" w:rsidRDefault="001F7D1D" w:rsidP="009150E3">
            <w:pPr>
              <w:spacing w:after="80"/>
              <w:rPr>
                <w:rFonts w:ascii="Arial" w:hAnsi="Arial" w:cs="Arial"/>
                <w:sz w:val="20"/>
              </w:rPr>
            </w:pPr>
            <w:r>
              <w:rPr>
                <w:rFonts w:ascii="Arial" w:hAnsi="Arial" w:cs="Arial"/>
                <w:sz w:val="20"/>
              </w:rPr>
              <w:t>23 de abril d</w:t>
            </w:r>
            <w:bookmarkStart w:id="0" w:name="_GoBack"/>
            <w:bookmarkEnd w:id="0"/>
            <w:r w:rsidR="00775C18">
              <w:rPr>
                <w:rFonts w:ascii="Arial" w:hAnsi="Arial" w:cs="Arial"/>
                <w:sz w:val="20"/>
              </w:rPr>
              <w:t>e 1945</w:t>
            </w:r>
          </w:p>
        </w:tc>
        <w:tc>
          <w:tcPr>
            <w:tcW w:w="2244" w:type="dxa"/>
            <w:tcBorders>
              <w:top w:val="single" w:sz="4" w:space="0" w:color="auto"/>
              <w:left w:val="single" w:sz="4" w:space="0" w:color="auto"/>
              <w:bottom w:val="single" w:sz="4" w:space="0" w:color="auto"/>
              <w:right w:val="single" w:sz="4" w:space="0" w:color="auto"/>
            </w:tcBorders>
            <w:hideMark/>
          </w:tcPr>
          <w:p w:rsidR="00775C18" w:rsidRDefault="00775C18" w:rsidP="009150E3">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775C18" w:rsidRDefault="00775C18" w:rsidP="009150E3">
            <w:pPr>
              <w:spacing w:after="80"/>
              <w:rPr>
                <w:rFonts w:ascii="Arial" w:hAnsi="Arial" w:cs="Arial"/>
                <w:sz w:val="20"/>
              </w:rPr>
            </w:pPr>
            <w:r>
              <w:rPr>
                <w:rFonts w:ascii="Arial" w:hAnsi="Arial" w:cs="Arial"/>
                <w:sz w:val="20"/>
              </w:rPr>
              <w:t>21</w:t>
            </w:r>
          </w:p>
        </w:tc>
      </w:tr>
      <w:tr w:rsidR="00775C18" w:rsidTr="009150E3">
        <w:tc>
          <w:tcPr>
            <w:tcW w:w="8978" w:type="dxa"/>
            <w:gridSpan w:val="5"/>
            <w:tcBorders>
              <w:top w:val="single" w:sz="4" w:space="0" w:color="auto"/>
              <w:left w:val="single" w:sz="4" w:space="0" w:color="auto"/>
              <w:bottom w:val="single" w:sz="4" w:space="0" w:color="auto"/>
              <w:right w:val="single" w:sz="4" w:space="0" w:color="auto"/>
            </w:tcBorders>
            <w:hideMark/>
          </w:tcPr>
          <w:p w:rsidR="00775C18" w:rsidRDefault="00775C18" w:rsidP="009150E3">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775C18" w:rsidTr="009150E3">
        <w:tc>
          <w:tcPr>
            <w:tcW w:w="8978" w:type="dxa"/>
            <w:gridSpan w:val="5"/>
            <w:tcBorders>
              <w:top w:val="single" w:sz="4" w:space="0" w:color="auto"/>
              <w:left w:val="single" w:sz="4" w:space="0" w:color="auto"/>
              <w:bottom w:val="single" w:sz="4" w:space="0" w:color="auto"/>
              <w:right w:val="single" w:sz="4" w:space="0" w:color="auto"/>
            </w:tcBorders>
            <w:hideMark/>
          </w:tcPr>
          <w:p w:rsidR="00775C18" w:rsidRDefault="00775C18" w:rsidP="009150E3">
            <w:pPr>
              <w:tabs>
                <w:tab w:val="left" w:pos="2025"/>
              </w:tabs>
              <w:spacing w:after="80"/>
              <w:rPr>
                <w:rFonts w:ascii="Arial" w:hAnsi="Arial" w:cs="Arial"/>
                <w:sz w:val="20"/>
              </w:rPr>
            </w:pPr>
            <w:r>
              <w:rPr>
                <w:rFonts w:ascii="Arial" w:hAnsi="Arial" w:cs="Arial"/>
                <w:b/>
                <w:sz w:val="20"/>
              </w:rPr>
              <w:t xml:space="preserve">Recurrente: </w:t>
            </w:r>
            <w:r>
              <w:rPr>
                <w:rFonts w:ascii="Arial" w:hAnsi="Arial" w:cs="Arial"/>
                <w:sz w:val="20"/>
              </w:rPr>
              <w:t>Carlos Alvarado Soto</w:t>
            </w:r>
          </w:p>
        </w:tc>
      </w:tr>
      <w:tr w:rsidR="00775C18" w:rsidTr="009150E3">
        <w:tc>
          <w:tcPr>
            <w:tcW w:w="8978" w:type="dxa"/>
            <w:gridSpan w:val="5"/>
            <w:tcBorders>
              <w:top w:val="single" w:sz="4" w:space="0" w:color="auto"/>
              <w:left w:val="single" w:sz="4" w:space="0" w:color="auto"/>
              <w:bottom w:val="single" w:sz="4" w:space="0" w:color="auto"/>
              <w:right w:val="single" w:sz="4" w:space="0" w:color="auto"/>
            </w:tcBorders>
            <w:hideMark/>
          </w:tcPr>
          <w:p w:rsidR="00775C18" w:rsidRDefault="00775C18" w:rsidP="009150E3">
            <w:pPr>
              <w:tabs>
                <w:tab w:val="left" w:pos="2025"/>
              </w:tabs>
              <w:spacing w:after="80"/>
              <w:rPr>
                <w:rFonts w:ascii="Arial" w:hAnsi="Arial" w:cs="Arial"/>
                <w:sz w:val="20"/>
              </w:rPr>
            </w:pPr>
            <w:r>
              <w:rPr>
                <w:rFonts w:ascii="Arial" w:hAnsi="Arial" w:cs="Arial"/>
                <w:b/>
                <w:sz w:val="20"/>
              </w:rPr>
              <w:t xml:space="preserve">Tutelados: </w:t>
            </w:r>
            <w:r>
              <w:rPr>
                <w:rFonts w:ascii="Arial" w:hAnsi="Arial" w:cs="Arial"/>
                <w:sz w:val="20"/>
              </w:rPr>
              <w:t>Francisco y Rafael González Carranza</w:t>
            </w:r>
          </w:p>
        </w:tc>
      </w:tr>
      <w:tr w:rsidR="00775C18" w:rsidTr="009150E3">
        <w:tc>
          <w:tcPr>
            <w:tcW w:w="8978" w:type="dxa"/>
            <w:gridSpan w:val="5"/>
            <w:tcBorders>
              <w:top w:val="single" w:sz="4" w:space="0" w:color="auto"/>
              <w:left w:val="single" w:sz="4" w:space="0" w:color="auto"/>
              <w:bottom w:val="single" w:sz="4" w:space="0" w:color="auto"/>
              <w:right w:val="single" w:sz="4" w:space="0" w:color="auto"/>
            </w:tcBorders>
            <w:hideMark/>
          </w:tcPr>
          <w:p w:rsidR="00775C18" w:rsidRDefault="00775C18" w:rsidP="009150E3">
            <w:pPr>
              <w:spacing w:after="80"/>
              <w:rPr>
                <w:rFonts w:ascii="Arial" w:hAnsi="Arial" w:cs="Arial"/>
                <w:sz w:val="20"/>
              </w:rPr>
            </w:pPr>
            <w:r>
              <w:rPr>
                <w:rFonts w:ascii="Arial" w:hAnsi="Arial" w:cs="Arial"/>
                <w:b/>
                <w:sz w:val="20"/>
              </w:rPr>
              <w:t xml:space="preserve">Recurrido: </w:t>
            </w:r>
            <w:r>
              <w:rPr>
                <w:rFonts w:ascii="Arial" w:hAnsi="Arial" w:cs="Arial"/>
                <w:sz w:val="20"/>
              </w:rPr>
              <w:t>Alcalde de Naranjo</w:t>
            </w:r>
          </w:p>
        </w:tc>
      </w:tr>
      <w:tr w:rsidR="00775C18" w:rsidTr="009150E3">
        <w:tc>
          <w:tcPr>
            <w:tcW w:w="8978" w:type="dxa"/>
            <w:gridSpan w:val="5"/>
            <w:tcBorders>
              <w:top w:val="single" w:sz="4" w:space="0" w:color="auto"/>
              <w:left w:val="single" w:sz="4" w:space="0" w:color="auto"/>
              <w:bottom w:val="single" w:sz="4" w:space="0" w:color="auto"/>
              <w:right w:val="single" w:sz="4" w:space="0" w:color="auto"/>
            </w:tcBorders>
            <w:hideMark/>
          </w:tcPr>
          <w:p w:rsidR="00775C18" w:rsidRDefault="00775C18" w:rsidP="009150E3">
            <w:pPr>
              <w:spacing w:after="80"/>
              <w:rPr>
                <w:rFonts w:ascii="Arial" w:hAnsi="Arial" w:cs="Arial"/>
                <w:sz w:val="20"/>
              </w:rPr>
            </w:pPr>
            <w:r>
              <w:rPr>
                <w:rFonts w:ascii="Arial" w:hAnsi="Arial" w:cs="Arial"/>
                <w:b/>
                <w:sz w:val="20"/>
              </w:rPr>
              <w:t xml:space="preserve">Objeto del </w:t>
            </w:r>
            <w:r w:rsidR="009150E3">
              <w:rPr>
                <w:rFonts w:ascii="Arial" w:hAnsi="Arial" w:cs="Arial"/>
                <w:b/>
                <w:sz w:val="20"/>
              </w:rPr>
              <w:t>r</w:t>
            </w:r>
            <w:r>
              <w:rPr>
                <w:rFonts w:ascii="Arial" w:hAnsi="Arial" w:cs="Arial"/>
                <w:b/>
                <w:sz w:val="20"/>
              </w:rPr>
              <w:t xml:space="preserve">ecurso: </w:t>
            </w:r>
            <w:r>
              <w:rPr>
                <w:rFonts w:ascii="Arial" w:hAnsi="Arial" w:cs="Arial"/>
                <w:sz w:val="20"/>
              </w:rPr>
              <w:t xml:space="preserve">El recurrente reclama que los tutelados se encuentran detenidos desde el 11 y 12, respectivamente, del mes en curso, sin </w:t>
            </w:r>
            <w:r w:rsidR="001F7D1D">
              <w:rPr>
                <w:rFonts w:ascii="Arial" w:hAnsi="Arial" w:cs="Arial"/>
                <w:sz w:val="20"/>
              </w:rPr>
              <w:t xml:space="preserve">que </w:t>
            </w:r>
            <w:r>
              <w:rPr>
                <w:rFonts w:ascii="Arial" w:hAnsi="Arial" w:cs="Arial"/>
                <w:sz w:val="20"/>
              </w:rPr>
              <w:t>exista auto de detención contra ellos.</w:t>
            </w:r>
          </w:p>
        </w:tc>
      </w:tr>
      <w:tr w:rsidR="00775C18" w:rsidTr="009150E3">
        <w:tc>
          <w:tcPr>
            <w:tcW w:w="8978" w:type="dxa"/>
            <w:gridSpan w:val="5"/>
            <w:tcBorders>
              <w:top w:val="single" w:sz="4" w:space="0" w:color="auto"/>
              <w:left w:val="single" w:sz="4" w:space="0" w:color="auto"/>
              <w:bottom w:val="single" w:sz="4" w:space="0" w:color="auto"/>
              <w:right w:val="single" w:sz="4" w:space="0" w:color="auto"/>
            </w:tcBorders>
            <w:hideMark/>
          </w:tcPr>
          <w:p w:rsidR="00775C18" w:rsidRDefault="00775C18" w:rsidP="009150E3">
            <w:pPr>
              <w:tabs>
                <w:tab w:val="left" w:pos="3369"/>
              </w:tabs>
              <w:spacing w:after="80"/>
              <w:rPr>
                <w:rFonts w:ascii="Arial" w:hAnsi="Arial" w:cs="Arial"/>
                <w:sz w:val="20"/>
              </w:rPr>
            </w:pPr>
            <w:r>
              <w:rPr>
                <w:rFonts w:ascii="Arial" w:hAnsi="Arial" w:cs="Arial"/>
                <w:b/>
                <w:sz w:val="20"/>
              </w:rPr>
              <w:t xml:space="preserve">Respuesta del </w:t>
            </w:r>
            <w:r w:rsidR="009150E3">
              <w:rPr>
                <w:rFonts w:ascii="Arial" w:hAnsi="Arial" w:cs="Arial"/>
                <w:b/>
                <w:sz w:val="20"/>
              </w:rPr>
              <w:t>r</w:t>
            </w:r>
            <w:r>
              <w:rPr>
                <w:rFonts w:ascii="Arial" w:hAnsi="Arial" w:cs="Arial"/>
                <w:b/>
                <w:sz w:val="20"/>
              </w:rPr>
              <w:t xml:space="preserve">ecurrido: </w:t>
            </w:r>
            <w:r w:rsidR="001F7D1D">
              <w:rPr>
                <w:rFonts w:ascii="Arial" w:hAnsi="Arial" w:cs="Arial"/>
                <w:sz w:val="20"/>
              </w:rPr>
              <w:t>El recurrido recibió diligencias de parte de la Dirección de Detectives contra los hermanos González Carranza por el delito de incendio, por lo que se ordenó su detención.</w:t>
            </w:r>
          </w:p>
        </w:tc>
      </w:tr>
      <w:tr w:rsidR="00775C18" w:rsidTr="009150E3">
        <w:tc>
          <w:tcPr>
            <w:tcW w:w="1951" w:type="dxa"/>
            <w:tcBorders>
              <w:top w:val="single" w:sz="4" w:space="0" w:color="auto"/>
              <w:left w:val="single" w:sz="4" w:space="0" w:color="auto"/>
              <w:bottom w:val="single" w:sz="4" w:space="0" w:color="auto"/>
              <w:right w:val="single" w:sz="4" w:space="0" w:color="auto"/>
            </w:tcBorders>
            <w:hideMark/>
          </w:tcPr>
          <w:p w:rsidR="00775C18" w:rsidRDefault="00775C18" w:rsidP="009150E3">
            <w:pPr>
              <w:tabs>
                <w:tab w:val="left" w:pos="3369"/>
              </w:tabs>
              <w:spacing w:after="80"/>
              <w:rPr>
                <w:rFonts w:ascii="Arial" w:hAnsi="Arial" w:cs="Arial"/>
                <w:b/>
                <w:sz w:val="20"/>
              </w:rPr>
            </w:pPr>
            <w:r>
              <w:rPr>
                <w:rFonts w:ascii="Arial" w:hAnsi="Arial" w:cs="Arial"/>
                <w:b/>
                <w:sz w:val="20"/>
              </w:rPr>
              <w:t xml:space="preserve">Parte </w:t>
            </w:r>
            <w:r w:rsidR="009150E3">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1F7D1D" w:rsidRDefault="001F7D1D" w:rsidP="009150E3">
            <w:pPr>
              <w:tabs>
                <w:tab w:val="left" w:pos="3369"/>
              </w:tabs>
              <w:spacing w:after="80"/>
              <w:rPr>
                <w:rFonts w:ascii="Arial" w:hAnsi="Arial" w:cs="Arial"/>
                <w:sz w:val="20"/>
              </w:rPr>
            </w:pPr>
            <w:r>
              <w:rPr>
                <w:rFonts w:ascii="Arial" w:hAnsi="Arial" w:cs="Arial"/>
                <w:sz w:val="20"/>
              </w:rPr>
              <w:t>Co</w:t>
            </w:r>
            <w:r w:rsidR="00775C18">
              <w:rPr>
                <w:rFonts w:ascii="Arial" w:hAnsi="Arial" w:cs="Arial"/>
                <w:sz w:val="20"/>
              </w:rPr>
              <w:t>n lugar (</w:t>
            </w:r>
            <w:r>
              <w:rPr>
                <w:rFonts w:ascii="Arial" w:hAnsi="Arial" w:cs="Arial"/>
                <w:sz w:val="20"/>
              </w:rPr>
              <w:t>no se ha dictado auto de detención en contra de los tutelados, lo que vuelve ilegal su detención</w:t>
            </w:r>
            <w:r w:rsidR="00775C18">
              <w:rPr>
                <w:rFonts w:ascii="Arial" w:hAnsi="Arial" w:cs="Arial"/>
                <w:sz w:val="20"/>
              </w:rPr>
              <w:t>)</w:t>
            </w:r>
          </w:p>
          <w:p w:rsidR="00775C18" w:rsidRDefault="001F7D1D" w:rsidP="009150E3">
            <w:pPr>
              <w:tabs>
                <w:tab w:val="left" w:pos="3369"/>
              </w:tabs>
              <w:spacing w:after="80"/>
              <w:rPr>
                <w:rFonts w:ascii="Arial" w:hAnsi="Arial" w:cs="Arial"/>
                <w:sz w:val="20"/>
              </w:rPr>
            </w:pPr>
            <w:r>
              <w:rPr>
                <w:rFonts w:ascii="Arial" w:hAnsi="Arial" w:cs="Arial"/>
                <w:sz w:val="20"/>
              </w:rPr>
              <w:t xml:space="preserve">Los Magistrados presentes, con excepción de uno, acordaron llamarle </w:t>
            </w:r>
            <w:proofErr w:type="gramStart"/>
            <w:r>
              <w:rPr>
                <w:rFonts w:ascii="Arial" w:hAnsi="Arial" w:cs="Arial"/>
                <w:sz w:val="20"/>
              </w:rPr>
              <w:t>al</w:t>
            </w:r>
            <w:proofErr w:type="gramEnd"/>
            <w:r>
              <w:rPr>
                <w:rFonts w:ascii="Arial" w:hAnsi="Arial" w:cs="Arial"/>
                <w:sz w:val="20"/>
              </w:rPr>
              <w:t xml:space="preserve"> atención al instructor por la omisión en que incurrió</w:t>
            </w:r>
            <w:r w:rsidR="00775C18">
              <w:rPr>
                <w:rFonts w:ascii="Arial" w:hAnsi="Arial" w:cs="Arial"/>
                <w:sz w:val="20"/>
              </w:rPr>
              <w:t>.</w:t>
            </w:r>
          </w:p>
        </w:tc>
      </w:tr>
    </w:tbl>
    <w:p w:rsidR="00775C18" w:rsidRDefault="00775C18" w:rsidP="00775C18">
      <w:pPr>
        <w:spacing w:line="360" w:lineRule="auto"/>
        <w:rPr>
          <w:sz w:val="28"/>
        </w:rPr>
      </w:pPr>
    </w:p>
    <w:p w:rsidR="00775C18" w:rsidRDefault="00775C18" w:rsidP="00775C18">
      <w:pPr>
        <w:spacing w:line="360" w:lineRule="auto"/>
        <w:jc w:val="center"/>
        <w:rPr>
          <w:rFonts w:ascii="Times New Roman" w:hAnsi="Times New Roman" w:cs="Times New Roman"/>
          <w:b/>
          <w:sz w:val="28"/>
        </w:rPr>
      </w:pPr>
      <w:r>
        <w:rPr>
          <w:rFonts w:ascii="Times New Roman" w:hAnsi="Times New Roman" w:cs="Times New Roman"/>
          <w:b/>
          <w:sz w:val="28"/>
        </w:rPr>
        <w:t>N° 21</w:t>
      </w:r>
    </w:p>
    <w:p w:rsidR="00775C18" w:rsidRDefault="00775C18" w:rsidP="009150E3">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veintitrés de abril de mil novecientos cuarenta y cinco</w:t>
      </w:r>
      <w:r>
        <w:rPr>
          <w:rFonts w:ascii="Times New Roman" w:hAnsi="Times New Roman" w:cs="Times New Roman"/>
          <w:sz w:val="28"/>
        </w:rPr>
        <w:t>, con asistencia de los señores Magistrados Guardia Quirós</w:t>
      </w:r>
      <w:r w:rsidR="009150E3">
        <w:rPr>
          <w:rFonts w:ascii="Times New Roman" w:hAnsi="Times New Roman" w:cs="Times New Roman"/>
          <w:sz w:val="28"/>
        </w:rPr>
        <w:t xml:space="preserve"> (</w:t>
      </w:r>
      <w:r>
        <w:rPr>
          <w:rFonts w:ascii="Times New Roman" w:hAnsi="Times New Roman" w:cs="Times New Roman"/>
          <w:sz w:val="28"/>
        </w:rPr>
        <w:t>Presidente</w:t>
      </w:r>
      <w:r w:rsidR="009150E3">
        <w:rPr>
          <w:rFonts w:ascii="Times New Roman" w:hAnsi="Times New Roman" w:cs="Times New Roman"/>
          <w:sz w:val="28"/>
        </w:rPr>
        <w:t>),</w:t>
      </w:r>
      <w:r>
        <w:rPr>
          <w:rFonts w:ascii="Times New Roman" w:hAnsi="Times New Roman" w:cs="Times New Roman"/>
          <w:sz w:val="28"/>
        </w:rPr>
        <w:t xml:space="preserve"> Solórzano, Vargas Pacheco, Guzmán, Herrera, Sanabria, Guier, Alfaro, Iglesias, Saborío, Sánchez, González y Ramírez.</w:t>
      </w:r>
    </w:p>
    <w:p w:rsidR="009150E3" w:rsidRDefault="009150E3" w:rsidP="009150E3">
      <w:pPr>
        <w:spacing w:after="120" w:line="360" w:lineRule="auto"/>
        <w:jc w:val="both"/>
        <w:rPr>
          <w:rFonts w:ascii="Times New Roman" w:hAnsi="Times New Roman" w:cs="Times New Roman"/>
          <w:sz w:val="28"/>
        </w:rPr>
      </w:pPr>
    </w:p>
    <w:p w:rsidR="00775C18" w:rsidRDefault="00775C18" w:rsidP="009150E3">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XX</w:t>
      </w:r>
    </w:p>
    <w:p w:rsidR="00775C18" w:rsidRDefault="00775C18" w:rsidP="00775C18">
      <w:pPr>
        <w:spacing w:line="360" w:lineRule="auto"/>
        <w:jc w:val="both"/>
        <w:rPr>
          <w:rFonts w:ascii="Times New Roman" w:hAnsi="Times New Roman" w:cs="Times New Roman"/>
          <w:sz w:val="28"/>
        </w:rPr>
      </w:pPr>
      <w:r>
        <w:tab/>
      </w:r>
      <w:r>
        <w:rPr>
          <w:rFonts w:ascii="Times New Roman" w:hAnsi="Times New Roman" w:cs="Times New Roman"/>
          <w:sz w:val="28"/>
        </w:rPr>
        <w:t xml:space="preserve">Se dio lectura al recurso de </w:t>
      </w:r>
      <w:r w:rsidR="009150E3">
        <w:rPr>
          <w:rFonts w:ascii="Times New Roman" w:hAnsi="Times New Roman" w:cs="Times New Roman"/>
          <w:sz w:val="28"/>
        </w:rPr>
        <w:t>Há</w:t>
      </w:r>
      <w:r>
        <w:rPr>
          <w:rFonts w:ascii="Times New Roman" w:hAnsi="Times New Roman" w:cs="Times New Roman"/>
          <w:sz w:val="28"/>
        </w:rPr>
        <w:t xml:space="preserve">beas </w:t>
      </w:r>
      <w:r w:rsidR="009150E3">
        <w:rPr>
          <w:rFonts w:ascii="Times New Roman" w:hAnsi="Times New Roman" w:cs="Times New Roman"/>
          <w:sz w:val="28"/>
        </w:rPr>
        <w:t>C</w:t>
      </w:r>
      <w:r>
        <w:rPr>
          <w:rFonts w:ascii="Times New Roman" w:hAnsi="Times New Roman" w:cs="Times New Roman"/>
          <w:sz w:val="28"/>
        </w:rPr>
        <w:t xml:space="preserve">orpus establecido por el Licenciado </w:t>
      </w:r>
      <w:r w:rsidRPr="00775C18">
        <w:rPr>
          <w:rFonts w:ascii="Times New Roman" w:hAnsi="Times New Roman" w:cs="Times New Roman"/>
          <w:b/>
          <w:sz w:val="28"/>
        </w:rPr>
        <w:t>CARLOS ALVARADO SOTO</w:t>
      </w:r>
      <w:r>
        <w:rPr>
          <w:rFonts w:ascii="Times New Roman" w:hAnsi="Times New Roman" w:cs="Times New Roman"/>
          <w:sz w:val="28"/>
        </w:rPr>
        <w:t xml:space="preserve"> en favor de los ciudadanos </w:t>
      </w:r>
      <w:r w:rsidRPr="00775C18">
        <w:rPr>
          <w:rFonts w:ascii="Times New Roman" w:hAnsi="Times New Roman" w:cs="Times New Roman"/>
          <w:b/>
          <w:sz w:val="28"/>
        </w:rPr>
        <w:t>FRANCISCO</w:t>
      </w:r>
      <w:r>
        <w:rPr>
          <w:rFonts w:ascii="Times New Roman" w:hAnsi="Times New Roman" w:cs="Times New Roman"/>
          <w:sz w:val="28"/>
        </w:rPr>
        <w:t xml:space="preserve"> y </w:t>
      </w:r>
      <w:r w:rsidRPr="00775C18">
        <w:rPr>
          <w:rFonts w:ascii="Times New Roman" w:hAnsi="Times New Roman" w:cs="Times New Roman"/>
          <w:b/>
          <w:sz w:val="28"/>
        </w:rPr>
        <w:t>RAFAEL GONZÁLEZ CARRANZA</w:t>
      </w:r>
      <w:r>
        <w:rPr>
          <w:rFonts w:ascii="Times New Roman" w:hAnsi="Times New Roman" w:cs="Times New Roman"/>
          <w:sz w:val="28"/>
        </w:rPr>
        <w:t xml:space="preserve">, de quienes afirma que desde los días once y doce respectivamente, del mes en curso, se encuentran privados de su libertad sin que exista auto de detención contra ellos. El Alcalde de Naranjo, en telegrama del dieciocho de abril informa haber recibido diligencias iniciadas por la Dirección de Detectives contra los hermanos González por el delito de incendio en daño de Juan Mercedes </w:t>
      </w:r>
      <w:r>
        <w:rPr>
          <w:rFonts w:ascii="Times New Roman" w:hAnsi="Times New Roman" w:cs="Times New Roman"/>
          <w:sz w:val="28"/>
        </w:rPr>
        <w:lastRenderedPageBreak/>
        <w:t>Matamoros; que en dichas diligencias no se ha dictado auto de detención</w:t>
      </w:r>
      <w:r w:rsidR="001F7D1D">
        <w:rPr>
          <w:rFonts w:ascii="Times New Roman" w:hAnsi="Times New Roman" w:cs="Times New Roman"/>
          <w:sz w:val="28"/>
        </w:rPr>
        <w:t xml:space="preserve"> y que se dispone a recibir declaración al perjudicado, algunos testimonios de personas citadas en dicha información y a practicar una inspección ocular. </w:t>
      </w:r>
    </w:p>
    <w:p w:rsidR="001F7D1D" w:rsidRDefault="001F7D1D" w:rsidP="00775C18">
      <w:pPr>
        <w:spacing w:line="360" w:lineRule="auto"/>
        <w:jc w:val="both"/>
        <w:rPr>
          <w:rFonts w:ascii="Times New Roman" w:hAnsi="Times New Roman" w:cs="Times New Roman"/>
          <w:sz w:val="28"/>
        </w:rPr>
      </w:pPr>
      <w:r>
        <w:rPr>
          <w:rFonts w:ascii="Times New Roman" w:hAnsi="Times New Roman" w:cs="Times New Roman"/>
          <w:sz w:val="28"/>
        </w:rPr>
        <w:tab/>
        <w:t xml:space="preserve">Previa deliberación se acordó, por unanimidad, declarar con lugar el recurso en vista de que con fecha dieciocho de los corrientes se dirigió un telegrama al Alcalde instructor, de conformidad con el artículo 6 de la Ley de Habeas Corpus, exhortándolo a que una vez recibida la prueba que en su telegrama indica, informara si ha dictado auto de detención, sin que hasta le fecha se haya recibido ese nuevo informe. </w:t>
      </w:r>
    </w:p>
    <w:p w:rsidR="001F7D1D" w:rsidRDefault="001F7D1D" w:rsidP="001F7D1D">
      <w:pPr>
        <w:spacing w:line="360" w:lineRule="auto"/>
        <w:ind w:firstLine="708"/>
        <w:jc w:val="both"/>
      </w:pPr>
      <w:r>
        <w:rPr>
          <w:rFonts w:ascii="Times New Roman" w:hAnsi="Times New Roman" w:cs="Times New Roman"/>
          <w:sz w:val="28"/>
        </w:rPr>
        <w:t xml:space="preserve">Asimismo los Magistrados presentes, con excepción de uno, acuerdan llamar la atención del instructor, por la omisión en que ha incurrido determinando la procedencia del recurso. </w:t>
      </w:r>
    </w:p>
    <w:p w:rsidR="009150E3" w:rsidRDefault="009150E3"/>
    <w:sectPr w:rsidR="009150E3" w:rsidSect="004145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775C18"/>
    <w:rsid w:val="000746E7"/>
    <w:rsid w:val="001F7D1D"/>
    <w:rsid w:val="00411BF0"/>
    <w:rsid w:val="00414544"/>
    <w:rsid w:val="006633EB"/>
    <w:rsid w:val="00775C18"/>
    <w:rsid w:val="009150E3"/>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5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389</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2016-11-23T06:32:00Z</dcterms:created>
  <dcterms:modified xsi:type="dcterms:W3CDTF">2016-11-28T15:56:00Z</dcterms:modified>
</cp:coreProperties>
</file>