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AF" w:rsidRDefault="00861FAF" w:rsidP="00861FAF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16</w:t>
      </w:r>
    </w:p>
    <w:p w:rsidR="00861FAF" w:rsidRDefault="00861FAF" w:rsidP="00861FAF">
      <w:pPr>
        <w:ind w:firstLine="708"/>
        <w:jc w:val="both"/>
      </w:pPr>
      <w:r>
        <w:t>Sesión ordinaria de Corte Plena celebrada a las catorce horas del día veintiocho de marzo de mil novecientos cuarenta y nueve, con asistencia inicial de los Magistrados Guzmán, Presidente; Guardia, Elizondo, Quirós, Ramírez, Sanabria, Iglesias, Aguilar, Ávila, Monge, Valle, Sánchez, Ruiz, Acosta, Fernández y Gólcher.</w:t>
      </w:r>
    </w:p>
    <w:p w:rsidR="00861FAF" w:rsidRDefault="00861FAF" w:rsidP="00861FAF">
      <w:pPr>
        <w:jc w:val="center"/>
        <w:rPr>
          <w:b/>
        </w:rPr>
      </w:pPr>
      <w:r>
        <w:rPr>
          <w:b/>
        </w:rPr>
        <w:t>Artículo VI</w:t>
      </w:r>
    </w:p>
    <w:p w:rsidR="00861FAF" w:rsidRDefault="00861FAF" w:rsidP="00861FAF">
      <w:pPr>
        <w:ind w:firstLine="708"/>
        <w:jc w:val="both"/>
      </w:pPr>
      <w:r>
        <w:t xml:space="preserve">Finalmente fue declarado sin lugar el recurso de hábeas corpus formulado a su favor por Humberto Soto Aguilera, Raúl Navarro Moya, Neftalí </w:t>
      </w:r>
      <w:r w:rsidR="00991A83">
        <w:t>Cambronero,</w:t>
      </w:r>
      <w:r>
        <w:t xml:space="preserve"> Miguel Soriano, Antonio Sandino Amador y Juana Altamirano Altamirano, por haber informado el Agente Principal de Policía de Golfito que contra los recurrentes dictó sentencia condenatoria por la falta de irrespeto a la autoridad, ebriedad y hurto, que les impuso </w:t>
      </w:r>
      <w:r w:rsidR="00991A83">
        <w:t>la pena de arresto</w:t>
      </w:r>
      <w:r>
        <w:t>.</w:t>
      </w:r>
    </w:p>
    <w:sectPr w:rsidR="00861FA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61FAF"/>
    <w:rsid w:val="00033CB9"/>
    <w:rsid w:val="0012038B"/>
    <w:rsid w:val="00861FAF"/>
    <w:rsid w:val="00956078"/>
    <w:rsid w:val="0099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2016-11-18T21:54:00Z</dcterms:created>
  <dcterms:modified xsi:type="dcterms:W3CDTF">2016-11-18T22:05:00Z</dcterms:modified>
</cp:coreProperties>
</file>