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F34ED" w:rsidRDefault="008F34ED" w:rsidP="008F34ED">
      <w:pPr>
        <w:jc w:val="center"/>
      </w:pPr>
      <w:r w:rsidRPr="005461BF">
        <w:rPr>
          <w:b/>
        </w:rPr>
        <w:t xml:space="preserve">N° </w:t>
      </w:r>
      <w:r>
        <w:rPr>
          <w:b/>
        </w:rPr>
        <w:t>2</w:t>
      </w:r>
    </w:p>
    <w:p w:rsidR="008F34ED" w:rsidRDefault="008F34ED" w:rsidP="008F34ED">
      <w:pPr>
        <w:ind w:firstLine="708"/>
        <w:jc w:val="both"/>
      </w:pPr>
      <w:r>
        <w:t>Sesión de Corte Interina celebrada a las dieciséis horas del día diez de febrero de mil novecientos cincuenta, con asistencia de los Magistrados Ávila, Presidente; Fernández Hernández y Acosta.</w:t>
      </w:r>
    </w:p>
    <w:p w:rsidR="008F34ED" w:rsidRDefault="008F34ED" w:rsidP="008F34ED">
      <w:pPr>
        <w:jc w:val="center"/>
        <w:rPr>
          <w:b/>
        </w:rPr>
      </w:pPr>
      <w:r>
        <w:rPr>
          <w:b/>
        </w:rPr>
        <w:t>Artículo I</w:t>
      </w:r>
    </w:p>
    <w:p w:rsidR="008F34ED" w:rsidRDefault="008F34ED" w:rsidP="008F34ED">
      <w:pPr>
        <w:ind w:firstLine="708"/>
        <w:jc w:val="both"/>
      </w:pPr>
      <w:r>
        <w:t xml:space="preserve">Fueron archivados los recursos de hábeas corpus establecidos por María Isabel Guerrero Araya a favor de </w:t>
      </w:r>
      <w:proofErr w:type="spellStart"/>
      <w:r>
        <w:t>Mildred</w:t>
      </w:r>
      <w:proofErr w:type="spellEnd"/>
      <w:r>
        <w:t xml:space="preserve"> Muñoz Rojas, y a su favor por Jesús Retana Vargas, por haber informado el Director General de Detectives y el Agente Principal de Policía de Hatillo que aquellas personas se hallan en libertad.</w:t>
      </w:r>
    </w:p>
    <w:sectPr w:rsidR="008F34ED" w:rsidSect="00956078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230"/>
  <w:proofState w:spelling="clean" w:grammar="clean"/>
  <w:defaultTabStop w:val="708"/>
  <w:hyphenationZone w:val="425"/>
  <w:characterSpacingControl w:val="doNotCompress"/>
  <w:compat/>
  <w:rsids>
    <w:rsidRoot w:val="008F34ED"/>
    <w:rsid w:val="00033CB9"/>
    <w:rsid w:val="008F34ED"/>
    <w:rsid w:val="00956078"/>
    <w:rsid w:val="00F5475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C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C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F34ED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79</Words>
  <Characters>437</Characters>
  <Application>Microsoft Office Word</Application>
  <DocSecurity>0</DocSecurity>
  <Lines>3</Lines>
  <Paragraphs>1</Paragraphs>
  <ScaleCrop>false</ScaleCrop>
  <Company/>
  <LinksUpToDate>false</LinksUpToDate>
  <CharactersWithSpaces>515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amexzon</dc:creator>
  <cp:lastModifiedBy>amexzon</cp:lastModifiedBy>
  <cp:revision>1</cp:revision>
  <dcterms:created xsi:type="dcterms:W3CDTF">2016-11-23T21:45:00Z</dcterms:created>
  <dcterms:modified xsi:type="dcterms:W3CDTF">2016-11-23T21:53:00Z</dcterms:modified>
</cp:coreProperties>
</file>