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CB" w:rsidRDefault="00A35CCB" w:rsidP="00A35CCB">
      <w:pPr>
        <w:jc w:val="center"/>
      </w:pPr>
      <w:r w:rsidRPr="005461BF">
        <w:rPr>
          <w:b/>
        </w:rPr>
        <w:t xml:space="preserve">N° </w:t>
      </w:r>
      <w:r>
        <w:rPr>
          <w:b/>
        </w:rPr>
        <w:t>26</w:t>
      </w:r>
    </w:p>
    <w:p w:rsidR="00A35CCB" w:rsidRDefault="00A35CCB" w:rsidP="00A35CCB">
      <w:pPr>
        <w:ind w:firstLine="708"/>
        <w:jc w:val="both"/>
      </w:pPr>
      <w:r>
        <w:t>Sesión ordinaria de Corte Plena celebrada a las catorce horas del día veintidós de mayo de mil novecientos cincuenta, con asistencia inicial de los Magistrados Guardia, Presidente; Elizondo, Quirós, Ruiz, Iglesias, Ávila, Fernández Hernández, Valle, Castillo, Trejos, Acosta,  Fernández Porras y Gólcher.</w:t>
      </w:r>
    </w:p>
    <w:p w:rsidR="00A35CCB" w:rsidRDefault="00A35CCB" w:rsidP="00A35CCB">
      <w:pPr>
        <w:jc w:val="center"/>
        <w:rPr>
          <w:b/>
        </w:rPr>
      </w:pPr>
      <w:r>
        <w:rPr>
          <w:b/>
        </w:rPr>
        <w:t>Artículo III</w:t>
      </w:r>
    </w:p>
    <w:p w:rsidR="00956078" w:rsidRDefault="00A35CCB" w:rsidP="00A35CCB">
      <w:pPr>
        <w:ind w:firstLine="708"/>
        <w:jc w:val="both"/>
      </w:pPr>
      <w:r>
        <w:t xml:space="preserve">De conformidad con el artículo 8º de la Ley de Hábeas Corpus, por no haber contestado el Director General de Detectives y el Jefe del Servicio de Inteligencia los informes de ley, fueron declarados de plano procedentes los recursos de habeas corpus formulados por Berta </w:t>
      </w:r>
      <w:proofErr w:type="spellStart"/>
      <w:r>
        <w:t>Pantich</w:t>
      </w:r>
      <w:proofErr w:type="spellEnd"/>
      <w:r>
        <w:t xml:space="preserve"> a favor de Julio </w:t>
      </w:r>
      <w:proofErr w:type="spellStart"/>
      <w:r>
        <w:t>Malincovich</w:t>
      </w:r>
      <w:proofErr w:type="spellEnd"/>
      <w:r>
        <w:t xml:space="preserve">, y por Otto </w:t>
      </w:r>
      <w:proofErr w:type="spellStart"/>
      <w:r>
        <w:t>Drozd</w:t>
      </w:r>
      <w:proofErr w:type="spellEnd"/>
      <w:r>
        <w:t xml:space="preserve"> </w:t>
      </w:r>
      <w:proofErr w:type="spellStart"/>
      <w:r>
        <w:t>Uher</w:t>
      </w:r>
      <w:proofErr w:type="spellEnd"/>
      <w:r>
        <w:t xml:space="preserve"> a favor de </w:t>
      </w:r>
      <w:proofErr w:type="spellStart"/>
      <w:r>
        <w:t>Jiri</w:t>
      </w:r>
      <w:proofErr w:type="spellEnd"/>
      <w:r>
        <w:t xml:space="preserve"> </w:t>
      </w:r>
      <w:proofErr w:type="spellStart"/>
      <w:r>
        <w:t>Hanzelka</w:t>
      </w:r>
      <w:proofErr w:type="spellEnd"/>
      <w:r>
        <w:t xml:space="preserve"> y </w:t>
      </w:r>
      <w:proofErr w:type="spellStart"/>
      <w:r>
        <w:t>Miroslav</w:t>
      </w:r>
      <w:proofErr w:type="spellEnd"/>
      <w:r>
        <w:t xml:space="preserve"> </w:t>
      </w:r>
      <w:proofErr w:type="spellStart"/>
      <w:r>
        <w:t>Zikmund</w:t>
      </w:r>
      <w:proofErr w:type="spellEnd"/>
      <w:r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A35CCB"/>
    <w:rsid w:val="00033CB9"/>
    <w:rsid w:val="00956078"/>
    <w:rsid w:val="00A35CCB"/>
    <w:rsid w:val="00E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2016-12-02T22:26:00Z</dcterms:created>
  <dcterms:modified xsi:type="dcterms:W3CDTF">2016-12-02T22:29:00Z</dcterms:modified>
</cp:coreProperties>
</file>