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0301DA" w:rsidTr="001B0EF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C47B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</w:tr>
      <w:tr w:rsidR="000301DA" w:rsidTr="001B0EF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0301DA" w:rsidTr="001B0EF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18074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80744">
              <w:rPr>
                <w:rFonts w:ascii="Arial" w:hAnsi="Arial" w:cs="Arial"/>
                <w:sz w:val="20"/>
              </w:rPr>
              <w:t xml:space="preserve">Emilce Gómez Casasola; Justiniano Rivera; José Rafael </w:t>
            </w:r>
            <w:r w:rsidR="00C47B57">
              <w:rPr>
                <w:rFonts w:ascii="Arial" w:hAnsi="Arial" w:cs="Arial"/>
                <w:sz w:val="20"/>
              </w:rPr>
              <w:t xml:space="preserve">Salazar </w:t>
            </w:r>
            <w:r w:rsidR="00180744">
              <w:rPr>
                <w:rFonts w:ascii="Arial" w:hAnsi="Arial" w:cs="Arial"/>
                <w:sz w:val="20"/>
              </w:rPr>
              <w:t>Quirós; Manuel Chacón</w:t>
            </w:r>
          </w:p>
        </w:tc>
      </w:tr>
      <w:tr w:rsidR="000301DA" w:rsidTr="001B0EF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18074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80744">
              <w:rPr>
                <w:rFonts w:ascii="Arial" w:hAnsi="Arial" w:cs="Arial"/>
                <w:sz w:val="20"/>
              </w:rPr>
              <w:t xml:space="preserve">Víctor Manuel Zamora Hernández; Eduardo Vargas Vargas; </w:t>
            </w:r>
            <w:r w:rsidR="00C47B57">
              <w:rPr>
                <w:rFonts w:ascii="Arial" w:hAnsi="Arial" w:cs="Arial"/>
                <w:sz w:val="20"/>
              </w:rPr>
              <w:t xml:space="preserve">José Rafael Salazar Quirós; </w:t>
            </w:r>
            <w:r w:rsidR="00180744">
              <w:rPr>
                <w:rFonts w:ascii="Arial" w:hAnsi="Arial" w:cs="Arial"/>
                <w:sz w:val="20"/>
              </w:rPr>
              <w:t>Patricio Rojas Cubero</w:t>
            </w:r>
          </w:p>
        </w:tc>
      </w:tr>
      <w:tr w:rsidR="000301DA" w:rsidTr="001B0EF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1B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18074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80744">
              <w:rPr>
                <w:rFonts w:ascii="Arial" w:hAnsi="Arial" w:cs="Arial"/>
                <w:sz w:val="20"/>
              </w:rPr>
              <w:t>Alcalde Segundo Penal; Director General de Detectives; Director de la Cárcel Pública de San José</w:t>
            </w:r>
          </w:p>
        </w:tc>
      </w:tr>
      <w:tr w:rsidR="000301DA" w:rsidTr="001B0EF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C47B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C47B5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180744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D0612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180744">
              <w:rPr>
                <w:rFonts w:ascii="Arial" w:hAnsi="Arial" w:cs="Arial"/>
                <w:sz w:val="20"/>
              </w:rPr>
              <w:t>n la libertad de los tutelados</w:t>
            </w:r>
            <w:r w:rsidR="00D0612B">
              <w:rPr>
                <w:rFonts w:ascii="Arial" w:hAnsi="Arial" w:cs="Arial"/>
                <w:sz w:val="20"/>
              </w:rPr>
              <w:t>.</w:t>
            </w:r>
          </w:p>
        </w:tc>
      </w:tr>
      <w:tr w:rsidR="000301DA" w:rsidTr="00C47B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0301DA" w:rsidP="00C47B57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C47B5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DA" w:rsidRDefault="00D0612B" w:rsidP="00C47B5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0301DA">
              <w:rPr>
                <w:rFonts w:ascii="Arial" w:hAnsi="Arial" w:cs="Arial"/>
                <w:sz w:val="20"/>
              </w:rPr>
              <w:t>a</w:t>
            </w:r>
            <w:r w:rsidR="00C47B57">
              <w:rPr>
                <w:rFonts w:ascii="Arial" w:hAnsi="Arial" w:cs="Arial"/>
                <w:sz w:val="20"/>
              </w:rPr>
              <w:t xml:space="preserve">dos </w:t>
            </w:r>
            <w:r w:rsidR="000301D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tutelados en libertad</w:t>
            </w:r>
            <w:bookmarkStart w:id="0" w:name="_GoBack"/>
            <w:bookmarkEnd w:id="0"/>
            <w:r w:rsidR="000301DA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0301DA" w:rsidRDefault="000301DA" w:rsidP="000301DA">
      <w:pPr>
        <w:spacing w:line="360" w:lineRule="auto"/>
        <w:rPr>
          <w:sz w:val="28"/>
        </w:rPr>
      </w:pPr>
    </w:p>
    <w:p w:rsidR="000301DA" w:rsidRDefault="000301DA" w:rsidP="000301D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41</w:t>
      </w:r>
    </w:p>
    <w:p w:rsidR="000301DA" w:rsidRDefault="000301DA" w:rsidP="001B0EF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1B0EF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B0EF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Sánchez, Monge, Valle, Castillo, Trejos, Acosta, Fernández Porras y G</w:t>
      </w:r>
      <w:r w:rsidR="001B0EF9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lcher.</w:t>
      </w:r>
    </w:p>
    <w:p w:rsidR="001B0EF9" w:rsidRDefault="001B0EF9" w:rsidP="001B0EF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0301DA" w:rsidRDefault="000301DA" w:rsidP="001B0EF9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180744">
        <w:rPr>
          <w:rFonts w:ascii="Times New Roman" w:hAnsi="Times New Roman" w:cs="Times New Roman"/>
          <w:b/>
          <w:sz w:val="28"/>
          <w:szCs w:val="28"/>
        </w:rPr>
        <w:t>I</w:t>
      </w:r>
    </w:p>
    <w:p w:rsidR="000301DA" w:rsidRDefault="000301DA" w:rsidP="001B0EF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180744">
        <w:rPr>
          <w:rFonts w:ascii="Times New Roman" w:hAnsi="Times New Roman" w:cs="Times New Roman"/>
          <w:sz w:val="28"/>
        </w:rPr>
        <w:t xml:space="preserve">Por haber informado el Alcalde Segundo Penal, y el Director General de Detectives que las personas que se hallaban detenidas fueron puestas en libertad, se dispuso archivar los recursos de hábeas corpus de </w:t>
      </w:r>
      <w:r w:rsidR="00180744" w:rsidRPr="00180744">
        <w:rPr>
          <w:rFonts w:ascii="Times New Roman" w:hAnsi="Times New Roman" w:cs="Times New Roman"/>
          <w:b/>
          <w:sz w:val="28"/>
        </w:rPr>
        <w:t>EMILCE GÓMEZ CASASOLA</w:t>
      </w:r>
      <w:r w:rsidR="00180744">
        <w:rPr>
          <w:rFonts w:ascii="Times New Roman" w:hAnsi="Times New Roman" w:cs="Times New Roman"/>
          <w:sz w:val="28"/>
        </w:rPr>
        <w:t xml:space="preserve"> a favor de </w:t>
      </w:r>
      <w:r w:rsidR="00180744" w:rsidRPr="00180744">
        <w:rPr>
          <w:rFonts w:ascii="Times New Roman" w:hAnsi="Times New Roman" w:cs="Times New Roman"/>
          <w:b/>
          <w:sz w:val="28"/>
        </w:rPr>
        <w:t>VÍCTOR MANUEL ZAMORA HERNÁNDEZ</w:t>
      </w:r>
      <w:r w:rsidR="00180744">
        <w:rPr>
          <w:rFonts w:ascii="Times New Roman" w:hAnsi="Times New Roman" w:cs="Times New Roman"/>
          <w:sz w:val="28"/>
        </w:rPr>
        <w:t xml:space="preserve">; de </w:t>
      </w:r>
      <w:r w:rsidR="00180744" w:rsidRPr="00180744">
        <w:rPr>
          <w:rFonts w:ascii="Times New Roman" w:hAnsi="Times New Roman" w:cs="Times New Roman"/>
          <w:b/>
          <w:sz w:val="28"/>
        </w:rPr>
        <w:t>JUSTINIANO RIVERA</w:t>
      </w:r>
      <w:r w:rsidR="00180744">
        <w:rPr>
          <w:rFonts w:ascii="Times New Roman" w:hAnsi="Times New Roman" w:cs="Times New Roman"/>
          <w:sz w:val="28"/>
        </w:rPr>
        <w:t xml:space="preserve"> a favor de </w:t>
      </w:r>
      <w:r w:rsidR="00180744" w:rsidRPr="00180744">
        <w:rPr>
          <w:rFonts w:ascii="Times New Roman" w:hAnsi="Times New Roman" w:cs="Times New Roman"/>
          <w:b/>
          <w:sz w:val="28"/>
        </w:rPr>
        <w:t>EDUARDO VARGAS VARGAS</w:t>
      </w:r>
      <w:r w:rsidR="00180744">
        <w:rPr>
          <w:rFonts w:ascii="Times New Roman" w:hAnsi="Times New Roman" w:cs="Times New Roman"/>
          <w:sz w:val="28"/>
        </w:rPr>
        <w:t xml:space="preserve">, y de </w:t>
      </w:r>
      <w:r w:rsidR="00180744" w:rsidRPr="00180744">
        <w:rPr>
          <w:rFonts w:ascii="Times New Roman" w:hAnsi="Times New Roman" w:cs="Times New Roman"/>
          <w:b/>
          <w:sz w:val="28"/>
        </w:rPr>
        <w:t>JOSÉ RAFAEL SALAZAR QUIRÓS</w:t>
      </w:r>
      <w:r w:rsidR="00180744">
        <w:rPr>
          <w:rFonts w:ascii="Times New Roman" w:hAnsi="Times New Roman" w:cs="Times New Roman"/>
          <w:sz w:val="28"/>
        </w:rPr>
        <w:t xml:space="preserve">. </w:t>
      </w:r>
    </w:p>
    <w:p w:rsidR="00180744" w:rsidRDefault="00180744" w:rsidP="000301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Asimismo, por haber informado el Director de la Cárcel Pública de esta ciudad que </w:t>
      </w:r>
      <w:r w:rsidRPr="00180744">
        <w:rPr>
          <w:rFonts w:ascii="Times New Roman" w:hAnsi="Times New Roman" w:cs="Times New Roman"/>
          <w:b/>
          <w:sz w:val="28"/>
        </w:rPr>
        <w:t>PATRICIO ROJAS CUBERO</w:t>
      </w:r>
      <w:r>
        <w:rPr>
          <w:rFonts w:ascii="Times New Roman" w:hAnsi="Times New Roman" w:cs="Times New Roman"/>
          <w:sz w:val="28"/>
        </w:rPr>
        <w:t xml:space="preserve"> no se halla detenido, se dispuso archivar, también, el recurso de hábeas corpus formulado por </w:t>
      </w:r>
      <w:r w:rsidRPr="00180744">
        <w:rPr>
          <w:rFonts w:ascii="Times New Roman" w:hAnsi="Times New Roman" w:cs="Times New Roman"/>
          <w:b/>
          <w:sz w:val="28"/>
        </w:rPr>
        <w:t xml:space="preserve">MANUEL CHACÓN </w:t>
      </w:r>
      <w:r>
        <w:rPr>
          <w:rFonts w:ascii="Times New Roman" w:hAnsi="Times New Roman" w:cs="Times New Roman"/>
          <w:sz w:val="28"/>
        </w:rPr>
        <w:t xml:space="preserve">a favor de Rojas Cubero. </w:t>
      </w:r>
    </w:p>
    <w:p w:rsidR="001B0EF9" w:rsidRDefault="001B0EF9"/>
    <w:sectPr w:rsidR="001B0EF9" w:rsidSect="00637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0301DA"/>
    <w:rsid w:val="000301DA"/>
    <w:rsid w:val="00180744"/>
    <w:rsid w:val="001B0EF9"/>
    <w:rsid w:val="00411BF0"/>
    <w:rsid w:val="00576462"/>
    <w:rsid w:val="00637386"/>
    <w:rsid w:val="006633EB"/>
    <w:rsid w:val="00C47B57"/>
    <w:rsid w:val="00C623B5"/>
    <w:rsid w:val="00D0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047-B67B-4379-92C3-AE43A13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2016-12-07T03:41:00Z</dcterms:created>
  <dcterms:modified xsi:type="dcterms:W3CDTF">2016-12-20T17:48:00Z</dcterms:modified>
</cp:coreProperties>
</file>