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A532BC" w:rsidTr="004933E0">
        <w:tc>
          <w:tcPr>
            <w:tcW w:w="2244" w:type="dxa"/>
            <w:gridSpan w:val="2"/>
            <w:tcBorders>
              <w:top w:val="single" w:sz="4" w:space="0" w:color="auto"/>
              <w:left w:val="single" w:sz="4" w:space="0" w:color="auto"/>
              <w:bottom w:val="single" w:sz="4" w:space="0" w:color="auto"/>
              <w:right w:val="single" w:sz="4" w:space="0" w:color="auto"/>
            </w:tcBorders>
            <w:hideMark/>
          </w:tcPr>
          <w:p w:rsidR="00A532BC" w:rsidRDefault="00A532BC" w:rsidP="004933E0">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A532BC" w:rsidRDefault="00A532BC" w:rsidP="004933E0">
            <w:pPr>
              <w:rPr>
                <w:rFonts w:ascii="Arial" w:hAnsi="Arial" w:cs="Arial"/>
                <w:sz w:val="20"/>
              </w:rPr>
            </w:pPr>
            <w:r>
              <w:rPr>
                <w:rFonts w:ascii="Arial" w:hAnsi="Arial" w:cs="Arial"/>
                <w:sz w:val="20"/>
              </w:rPr>
              <w:t>31 de julio de 1950</w:t>
            </w:r>
          </w:p>
        </w:tc>
        <w:tc>
          <w:tcPr>
            <w:tcW w:w="2244" w:type="dxa"/>
            <w:tcBorders>
              <w:top w:val="single" w:sz="4" w:space="0" w:color="auto"/>
              <w:left w:val="single" w:sz="4" w:space="0" w:color="auto"/>
              <w:bottom w:val="single" w:sz="4" w:space="0" w:color="auto"/>
              <w:right w:val="single" w:sz="4" w:space="0" w:color="auto"/>
            </w:tcBorders>
            <w:hideMark/>
          </w:tcPr>
          <w:p w:rsidR="00A532BC" w:rsidRDefault="00A532BC" w:rsidP="004933E0">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A532BC" w:rsidRDefault="00A532BC" w:rsidP="00210423">
            <w:pPr>
              <w:rPr>
                <w:rFonts w:ascii="Arial" w:hAnsi="Arial" w:cs="Arial"/>
                <w:sz w:val="20"/>
              </w:rPr>
            </w:pPr>
            <w:r>
              <w:rPr>
                <w:rFonts w:ascii="Arial" w:hAnsi="Arial" w:cs="Arial"/>
                <w:sz w:val="20"/>
              </w:rPr>
              <w:t>46</w:t>
            </w:r>
          </w:p>
        </w:tc>
      </w:tr>
      <w:tr w:rsidR="00A532BC"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532BC" w:rsidRDefault="00A532BC" w:rsidP="004933E0">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A532BC"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532BC" w:rsidRDefault="00A532BC" w:rsidP="004933E0">
            <w:pPr>
              <w:tabs>
                <w:tab w:val="left" w:pos="2025"/>
              </w:tabs>
              <w:rPr>
                <w:rFonts w:ascii="Arial" w:hAnsi="Arial" w:cs="Arial"/>
                <w:sz w:val="20"/>
              </w:rPr>
            </w:pPr>
            <w:r>
              <w:rPr>
                <w:rFonts w:ascii="Arial" w:hAnsi="Arial" w:cs="Arial"/>
                <w:b/>
                <w:sz w:val="20"/>
              </w:rPr>
              <w:t xml:space="preserve">Recurrente: </w:t>
            </w:r>
            <w:proofErr w:type="spellStart"/>
            <w:r>
              <w:rPr>
                <w:rFonts w:ascii="Arial" w:hAnsi="Arial" w:cs="Arial"/>
                <w:sz w:val="20"/>
              </w:rPr>
              <w:t>Abdenago</w:t>
            </w:r>
            <w:proofErr w:type="spellEnd"/>
            <w:r>
              <w:rPr>
                <w:rFonts w:ascii="Arial" w:hAnsi="Arial" w:cs="Arial"/>
                <w:sz w:val="20"/>
              </w:rPr>
              <w:t xml:space="preserve"> Barrantes Santamaría</w:t>
            </w:r>
          </w:p>
        </w:tc>
      </w:tr>
      <w:tr w:rsidR="00A532BC"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532BC" w:rsidRDefault="00A532BC" w:rsidP="004933E0">
            <w:pPr>
              <w:rPr>
                <w:rFonts w:ascii="Arial" w:hAnsi="Arial" w:cs="Arial"/>
                <w:sz w:val="20"/>
              </w:rPr>
            </w:pPr>
            <w:r>
              <w:rPr>
                <w:rFonts w:ascii="Arial" w:hAnsi="Arial" w:cs="Arial"/>
                <w:b/>
                <w:sz w:val="20"/>
              </w:rPr>
              <w:t xml:space="preserve">Recurrido: </w:t>
            </w:r>
            <w:r>
              <w:rPr>
                <w:rFonts w:ascii="Arial" w:hAnsi="Arial" w:cs="Arial"/>
                <w:sz w:val="20"/>
              </w:rPr>
              <w:t>Alcalde de Buenos Aires</w:t>
            </w:r>
          </w:p>
        </w:tc>
      </w:tr>
      <w:tr w:rsidR="00A532BC"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532BC" w:rsidRDefault="00A532BC" w:rsidP="00210423">
            <w:pPr>
              <w:rPr>
                <w:rFonts w:ascii="Arial" w:hAnsi="Arial" w:cs="Arial"/>
                <w:sz w:val="20"/>
              </w:rPr>
            </w:pPr>
            <w:r>
              <w:rPr>
                <w:rFonts w:ascii="Arial" w:hAnsi="Arial" w:cs="Arial"/>
                <w:b/>
                <w:sz w:val="20"/>
              </w:rPr>
              <w:t xml:space="preserve">Objeto del </w:t>
            </w:r>
            <w:r w:rsidR="00210423">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A532BC"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532BC" w:rsidRDefault="00A532BC" w:rsidP="00210423">
            <w:pPr>
              <w:tabs>
                <w:tab w:val="left" w:pos="3369"/>
              </w:tabs>
              <w:rPr>
                <w:rFonts w:ascii="Arial" w:hAnsi="Arial" w:cs="Arial"/>
                <w:sz w:val="20"/>
              </w:rPr>
            </w:pPr>
            <w:r>
              <w:rPr>
                <w:rFonts w:ascii="Arial" w:hAnsi="Arial" w:cs="Arial"/>
                <w:b/>
                <w:sz w:val="20"/>
              </w:rPr>
              <w:t xml:space="preserve">Respuesta del </w:t>
            </w:r>
            <w:r w:rsidR="00210423">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B277AA">
              <w:rPr>
                <w:rFonts w:ascii="Arial" w:hAnsi="Arial" w:cs="Arial"/>
                <w:sz w:val="20"/>
              </w:rPr>
              <w:t>detención del recurrente se debe a un auto de detención provisional dictado en su contra</w:t>
            </w:r>
            <w:r w:rsidR="00210423">
              <w:rPr>
                <w:rFonts w:ascii="Arial" w:hAnsi="Arial" w:cs="Arial"/>
                <w:sz w:val="20"/>
              </w:rPr>
              <w:t xml:space="preserve"> </w:t>
            </w:r>
            <w:r w:rsidR="00B277AA">
              <w:rPr>
                <w:rFonts w:ascii="Arial" w:hAnsi="Arial" w:cs="Arial"/>
                <w:sz w:val="20"/>
              </w:rPr>
              <w:t xml:space="preserve">por el delito de merodeo. </w:t>
            </w:r>
          </w:p>
        </w:tc>
      </w:tr>
      <w:tr w:rsidR="00A532BC" w:rsidTr="00210423">
        <w:tc>
          <w:tcPr>
            <w:tcW w:w="1951" w:type="dxa"/>
            <w:tcBorders>
              <w:top w:val="single" w:sz="4" w:space="0" w:color="auto"/>
              <w:left w:val="single" w:sz="4" w:space="0" w:color="auto"/>
              <w:bottom w:val="single" w:sz="4" w:space="0" w:color="auto"/>
              <w:right w:val="single" w:sz="4" w:space="0" w:color="auto"/>
            </w:tcBorders>
            <w:hideMark/>
          </w:tcPr>
          <w:p w:rsidR="00A532BC" w:rsidRDefault="00A532BC" w:rsidP="00210423">
            <w:pPr>
              <w:tabs>
                <w:tab w:val="left" w:pos="3369"/>
              </w:tabs>
              <w:rPr>
                <w:rFonts w:ascii="Arial" w:hAnsi="Arial" w:cs="Arial"/>
                <w:b/>
                <w:sz w:val="20"/>
              </w:rPr>
            </w:pPr>
            <w:r>
              <w:rPr>
                <w:rFonts w:ascii="Arial" w:hAnsi="Arial" w:cs="Arial"/>
                <w:b/>
                <w:sz w:val="20"/>
              </w:rPr>
              <w:t xml:space="preserve">Parte </w:t>
            </w:r>
            <w:r w:rsidR="00210423">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A532BC" w:rsidRDefault="00A532BC" w:rsidP="00210423">
            <w:pPr>
              <w:tabs>
                <w:tab w:val="left" w:pos="3369"/>
              </w:tabs>
              <w:rPr>
                <w:rFonts w:ascii="Arial" w:hAnsi="Arial" w:cs="Arial"/>
                <w:sz w:val="20"/>
              </w:rPr>
            </w:pPr>
            <w:r>
              <w:rPr>
                <w:rFonts w:ascii="Arial" w:hAnsi="Arial" w:cs="Arial"/>
                <w:sz w:val="20"/>
              </w:rPr>
              <w:t>Sin lugar (</w:t>
            </w:r>
            <w:bookmarkStart w:id="0" w:name="_GoBack"/>
            <w:bookmarkEnd w:id="0"/>
            <w:r w:rsidR="00210423">
              <w:rPr>
                <w:rFonts w:ascii="Arial" w:hAnsi="Arial" w:cs="Arial"/>
                <w:sz w:val="20"/>
              </w:rPr>
              <w:t>detención justificada</w:t>
            </w:r>
            <w:r>
              <w:rPr>
                <w:rFonts w:ascii="Arial" w:hAnsi="Arial" w:cs="Arial"/>
                <w:sz w:val="20"/>
              </w:rPr>
              <w:t>).</w:t>
            </w:r>
          </w:p>
        </w:tc>
      </w:tr>
    </w:tbl>
    <w:p w:rsidR="00A532BC" w:rsidRDefault="00A532BC" w:rsidP="00A532BC">
      <w:pPr>
        <w:spacing w:line="360" w:lineRule="auto"/>
        <w:rPr>
          <w:sz w:val="28"/>
        </w:rPr>
      </w:pPr>
    </w:p>
    <w:p w:rsidR="00A532BC" w:rsidRDefault="00A532BC" w:rsidP="00A532BC">
      <w:pPr>
        <w:spacing w:line="360" w:lineRule="auto"/>
        <w:jc w:val="center"/>
        <w:rPr>
          <w:rFonts w:ascii="Times New Roman" w:hAnsi="Times New Roman" w:cs="Times New Roman"/>
          <w:b/>
          <w:sz w:val="28"/>
        </w:rPr>
      </w:pPr>
      <w:r>
        <w:rPr>
          <w:rFonts w:ascii="Times New Roman" w:hAnsi="Times New Roman" w:cs="Times New Roman"/>
          <w:b/>
          <w:sz w:val="28"/>
        </w:rPr>
        <w:t>N° 46</w:t>
      </w:r>
    </w:p>
    <w:p w:rsidR="00A532BC" w:rsidRDefault="00A532BC" w:rsidP="00210423">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treinta y uno de julio de mil novecientos cincuenta</w:t>
      </w:r>
      <w:r>
        <w:rPr>
          <w:rFonts w:ascii="Times New Roman" w:hAnsi="Times New Roman" w:cs="Times New Roman"/>
          <w:sz w:val="28"/>
        </w:rPr>
        <w:t xml:space="preserve">, con asistencia inicial de </w:t>
      </w:r>
      <w:r w:rsidR="00210423">
        <w:rPr>
          <w:rFonts w:ascii="Times New Roman" w:hAnsi="Times New Roman" w:cs="Times New Roman"/>
          <w:sz w:val="28"/>
        </w:rPr>
        <w:t>los señores Magistrados Guardia</w:t>
      </w:r>
      <w:r>
        <w:rPr>
          <w:rFonts w:ascii="Times New Roman" w:hAnsi="Times New Roman" w:cs="Times New Roman"/>
          <w:sz w:val="28"/>
        </w:rPr>
        <w:t xml:space="preserve"> </w:t>
      </w:r>
      <w:r w:rsidR="00210423">
        <w:rPr>
          <w:rFonts w:ascii="Times New Roman" w:hAnsi="Times New Roman" w:cs="Times New Roman"/>
          <w:sz w:val="28"/>
        </w:rPr>
        <w:t>(</w:t>
      </w:r>
      <w:r>
        <w:rPr>
          <w:rFonts w:ascii="Times New Roman" w:hAnsi="Times New Roman" w:cs="Times New Roman"/>
          <w:sz w:val="28"/>
        </w:rPr>
        <w:t>Presidente</w:t>
      </w:r>
      <w:r w:rsidR="00210423">
        <w:rPr>
          <w:rFonts w:ascii="Times New Roman" w:hAnsi="Times New Roman" w:cs="Times New Roman"/>
          <w:sz w:val="28"/>
        </w:rPr>
        <w:t>),</w:t>
      </w:r>
      <w:r>
        <w:rPr>
          <w:rFonts w:ascii="Times New Roman" w:hAnsi="Times New Roman" w:cs="Times New Roman"/>
          <w:sz w:val="28"/>
        </w:rPr>
        <w:t xml:space="preserve"> Elizondo, Quirós, Ruiz, Ramírez, Iglesias, </w:t>
      </w:r>
      <w:r w:rsidR="00210423">
        <w:rPr>
          <w:rFonts w:ascii="Times New Roman" w:hAnsi="Times New Roman" w:cs="Times New Roman"/>
          <w:sz w:val="28"/>
        </w:rPr>
        <w:t>Á</w:t>
      </w:r>
      <w:r>
        <w:rPr>
          <w:rFonts w:ascii="Times New Roman" w:hAnsi="Times New Roman" w:cs="Times New Roman"/>
          <w:sz w:val="28"/>
        </w:rPr>
        <w:t xml:space="preserve">vila, Sánchez, Monge, Valle, Castillo, Trejos, Fernández Porras y </w:t>
      </w:r>
      <w:proofErr w:type="spellStart"/>
      <w:r>
        <w:rPr>
          <w:rFonts w:ascii="Times New Roman" w:hAnsi="Times New Roman" w:cs="Times New Roman"/>
          <w:sz w:val="28"/>
        </w:rPr>
        <w:t>G</w:t>
      </w:r>
      <w:r w:rsidR="00210423">
        <w:rPr>
          <w:rFonts w:ascii="Times New Roman" w:hAnsi="Times New Roman" w:cs="Times New Roman"/>
          <w:sz w:val="28"/>
        </w:rPr>
        <w:t>ó</w:t>
      </w:r>
      <w:r>
        <w:rPr>
          <w:rFonts w:ascii="Times New Roman" w:hAnsi="Times New Roman" w:cs="Times New Roman"/>
          <w:sz w:val="28"/>
        </w:rPr>
        <w:t>lcher</w:t>
      </w:r>
      <w:proofErr w:type="spellEnd"/>
      <w:r>
        <w:rPr>
          <w:rFonts w:ascii="Times New Roman" w:hAnsi="Times New Roman" w:cs="Times New Roman"/>
          <w:sz w:val="28"/>
        </w:rPr>
        <w:t>.</w:t>
      </w:r>
    </w:p>
    <w:p w:rsidR="00210423" w:rsidRDefault="00210423" w:rsidP="00210423">
      <w:pPr>
        <w:spacing w:after="120" w:line="360" w:lineRule="auto"/>
        <w:jc w:val="both"/>
        <w:rPr>
          <w:rFonts w:ascii="Times New Roman" w:hAnsi="Times New Roman" w:cs="Times New Roman"/>
          <w:sz w:val="28"/>
        </w:rPr>
      </w:pPr>
    </w:p>
    <w:p w:rsidR="00A532BC" w:rsidRDefault="00A532BC" w:rsidP="00210423">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A532BC" w:rsidRDefault="00A532BC" w:rsidP="00210423">
      <w:pPr>
        <w:spacing w:after="120" w:line="360" w:lineRule="auto"/>
        <w:jc w:val="both"/>
        <w:rPr>
          <w:rFonts w:ascii="Times New Roman" w:hAnsi="Times New Roman" w:cs="Times New Roman"/>
          <w:sz w:val="28"/>
        </w:rPr>
      </w:pPr>
      <w:r>
        <w:tab/>
      </w:r>
      <w:r>
        <w:rPr>
          <w:rFonts w:ascii="Times New Roman" w:hAnsi="Times New Roman" w:cs="Times New Roman"/>
          <w:sz w:val="28"/>
        </w:rPr>
        <w:t xml:space="preserve">Se declaró sin lugar el recurso de </w:t>
      </w:r>
      <w:r w:rsidR="00210423">
        <w:rPr>
          <w:rFonts w:ascii="Times New Roman" w:hAnsi="Times New Roman" w:cs="Times New Roman"/>
          <w:sz w:val="28"/>
        </w:rPr>
        <w:t>H</w:t>
      </w:r>
      <w:r>
        <w:rPr>
          <w:rFonts w:ascii="Times New Roman" w:hAnsi="Times New Roman" w:cs="Times New Roman"/>
          <w:sz w:val="28"/>
        </w:rPr>
        <w:t xml:space="preserve">ábeas </w:t>
      </w:r>
      <w:r w:rsidR="00210423">
        <w:rPr>
          <w:rFonts w:ascii="Times New Roman" w:hAnsi="Times New Roman" w:cs="Times New Roman"/>
          <w:sz w:val="28"/>
        </w:rPr>
        <w:t>C</w:t>
      </w:r>
      <w:r>
        <w:rPr>
          <w:rFonts w:ascii="Times New Roman" w:hAnsi="Times New Roman" w:cs="Times New Roman"/>
          <w:sz w:val="28"/>
        </w:rPr>
        <w:t xml:space="preserve">orpus formulado a su favor por </w:t>
      </w:r>
      <w:r w:rsidRPr="00A532BC">
        <w:rPr>
          <w:rFonts w:ascii="Times New Roman" w:hAnsi="Times New Roman" w:cs="Times New Roman"/>
          <w:b/>
          <w:sz w:val="28"/>
        </w:rPr>
        <w:t>ABDENAGO BARRANTES SANTAMARÍA</w:t>
      </w:r>
      <w:r>
        <w:rPr>
          <w:rFonts w:ascii="Times New Roman" w:hAnsi="Times New Roman" w:cs="Times New Roman"/>
          <w:sz w:val="28"/>
        </w:rPr>
        <w:t>, por haber informado el Alcalde de Buenos Aires que su reclusión obedece al auto de detención provisional, dictado con base en indicios comprobados, en la sumaria que se sigue por el delito de mer</w:t>
      </w:r>
      <w:r w:rsidR="00210423">
        <w:rPr>
          <w:rFonts w:ascii="Times New Roman" w:hAnsi="Times New Roman" w:cs="Times New Roman"/>
          <w:sz w:val="28"/>
        </w:rPr>
        <w:t xml:space="preserve">odeo en daño de Jorge </w:t>
      </w:r>
      <w:proofErr w:type="spellStart"/>
      <w:r w:rsidR="00210423">
        <w:rPr>
          <w:rFonts w:ascii="Times New Roman" w:hAnsi="Times New Roman" w:cs="Times New Roman"/>
          <w:sz w:val="28"/>
        </w:rPr>
        <w:t>Brundage</w:t>
      </w:r>
      <w:proofErr w:type="spellEnd"/>
      <w:r w:rsidR="00210423">
        <w:rPr>
          <w:rFonts w:ascii="Times New Roman" w:hAnsi="Times New Roman" w:cs="Times New Roman"/>
          <w:sz w:val="28"/>
        </w:rPr>
        <w:t>.</w:t>
      </w:r>
    </w:p>
    <w:p w:rsidR="00F963AC" w:rsidRDefault="00210423"/>
    <w:sectPr w:rsidR="00F963AC" w:rsidSect="00763C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A532BC"/>
    <w:rsid w:val="00210423"/>
    <w:rsid w:val="00411BF0"/>
    <w:rsid w:val="006633EB"/>
    <w:rsid w:val="00763CB9"/>
    <w:rsid w:val="00A532BC"/>
    <w:rsid w:val="00B277AA"/>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2016-12-12T00:25:00Z</dcterms:created>
  <dcterms:modified xsi:type="dcterms:W3CDTF">2016-12-20T21:02:00Z</dcterms:modified>
</cp:coreProperties>
</file>