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809"/>
        <w:gridCol w:w="142"/>
        <w:gridCol w:w="2538"/>
        <w:gridCol w:w="2244"/>
        <w:gridCol w:w="2245"/>
      </w:tblGrid>
      <w:tr w:rsidR="00567601" w:rsidTr="000D01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1D077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1D07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de noviembre de 1950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1D077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Sesión número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0D01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</w:tr>
      <w:tr w:rsidR="00567601" w:rsidTr="001D077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1D07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Motivo: </w:t>
            </w:r>
            <w:r>
              <w:rPr>
                <w:rFonts w:ascii="Arial" w:hAnsi="Arial" w:cs="Arial"/>
                <w:sz w:val="20"/>
              </w:rPr>
              <w:t>Habeas Corpus</w:t>
            </w:r>
          </w:p>
        </w:tc>
      </w:tr>
      <w:tr w:rsidR="00567601" w:rsidTr="001D077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1D0779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Recurrentes: </w:t>
            </w:r>
            <w:r>
              <w:rPr>
                <w:rFonts w:ascii="Arial" w:hAnsi="Arial" w:cs="Arial"/>
                <w:sz w:val="20"/>
              </w:rPr>
              <w:t xml:space="preserve">Félix Pedro Martínez Ugarte; Jorge </w:t>
            </w:r>
            <w:proofErr w:type="spellStart"/>
            <w:r>
              <w:rPr>
                <w:rFonts w:ascii="Arial" w:hAnsi="Arial" w:cs="Arial"/>
                <w:sz w:val="20"/>
              </w:rPr>
              <w:t>Ledezma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Fernández</w:t>
            </w:r>
          </w:p>
        </w:tc>
      </w:tr>
      <w:tr w:rsidR="00567601" w:rsidTr="001D077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1D0779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Tutelado: </w:t>
            </w:r>
            <w:r>
              <w:rPr>
                <w:rFonts w:ascii="Arial" w:hAnsi="Arial" w:cs="Arial"/>
                <w:sz w:val="20"/>
              </w:rPr>
              <w:t xml:space="preserve">José Jesús Martínez </w:t>
            </w:r>
            <w:proofErr w:type="spellStart"/>
            <w:r>
              <w:rPr>
                <w:rFonts w:ascii="Arial" w:hAnsi="Arial" w:cs="Arial"/>
                <w:sz w:val="20"/>
              </w:rPr>
              <w:t>Martínez</w:t>
            </w:r>
            <w:proofErr w:type="spellEnd"/>
            <w:r w:rsidR="000D0163">
              <w:rPr>
                <w:rFonts w:ascii="Arial" w:hAnsi="Arial" w:cs="Arial"/>
                <w:sz w:val="20"/>
              </w:rPr>
              <w:t xml:space="preserve">, Jorge </w:t>
            </w:r>
            <w:proofErr w:type="spellStart"/>
            <w:r w:rsidR="000D0163">
              <w:rPr>
                <w:rFonts w:ascii="Arial" w:hAnsi="Arial" w:cs="Arial"/>
                <w:sz w:val="20"/>
              </w:rPr>
              <w:t>Ledezma</w:t>
            </w:r>
            <w:proofErr w:type="spellEnd"/>
            <w:r w:rsidR="000D0163">
              <w:rPr>
                <w:rFonts w:ascii="Arial" w:hAnsi="Arial" w:cs="Arial"/>
                <w:sz w:val="20"/>
              </w:rPr>
              <w:t xml:space="preserve"> Fernández</w:t>
            </w:r>
          </w:p>
        </w:tc>
      </w:tr>
      <w:tr w:rsidR="00567601" w:rsidTr="001D077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1D07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Recurridos: </w:t>
            </w:r>
            <w:r>
              <w:rPr>
                <w:rFonts w:ascii="Arial" w:hAnsi="Arial" w:cs="Arial"/>
                <w:sz w:val="20"/>
              </w:rPr>
              <w:t>Subinspector de Hacienda de La Cruz; Agente Principal de Policía de Menores</w:t>
            </w:r>
          </w:p>
        </w:tc>
      </w:tr>
      <w:tr w:rsidR="00567601" w:rsidTr="001D077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0D01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</w:t>
            </w:r>
            <w:r w:rsidR="000D0163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ecurso: </w:t>
            </w:r>
            <w:r>
              <w:rPr>
                <w:rFonts w:ascii="Arial" w:hAnsi="Arial" w:cs="Arial"/>
                <w:sz w:val="20"/>
              </w:rPr>
              <w:t>El primer recurrente reclama la libertad del tutelado, mientras que el segundo recurrente reclama su propia libertad.</w:t>
            </w:r>
          </w:p>
        </w:tc>
      </w:tr>
      <w:tr w:rsidR="00567601" w:rsidTr="001D077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0D0163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Respuesta del </w:t>
            </w:r>
            <w:r w:rsidR="000D0163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ecurrido: </w:t>
            </w:r>
            <w:r w:rsidR="000D0163">
              <w:rPr>
                <w:rFonts w:ascii="Arial" w:hAnsi="Arial" w:cs="Arial"/>
                <w:sz w:val="20"/>
              </w:rPr>
              <w:t>Ambos están libres.</w:t>
            </w:r>
          </w:p>
        </w:tc>
      </w:tr>
      <w:tr w:rsidR="00567601" w:rsidTr="000D016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567601" w:rsidP="000D0163">
            <w:pPr>
              <w:tabs>
                <w:tab w:val="left" w:pos="336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Parte </w:t>
            </w:r>
            <w:r w:rsidR="000D0163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ispositiva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01" w:rsidRDefault="000D0163" w:rsidP="001D0779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Archivado (tutelados libres).</w:t>
            </w:r>
          </w:p>
        </w:tc>
      </w:tr>
    </w:tbl>
    <w:p w:rsidR="00567601" w:rsidRDefault="00567601" w:rsidP="00567601">
      <w:pPr>
        <w:spacing w:line="360" w:lineRule="auto"/>
        <w:rPr>
          <w:sz w:val="28"/>
        </w:rPr>
      </w:pPr>
    </w:p>
    <w:p w:rsidR="00567601" w:rsidRDefault="00567601" w:rsidP="0056760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N° 72</w:t>
      </w:r>
    </w:p>
    <w:p w:rsidR="00567601" w:rsidRDefault="00567601" w:rsidP="00C56EC0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SESIÓN ORDINARIA DE CORTE PLENA celebrada a las catorce horas del día veinte de noviembre de mil novecientos cincuenta</w:t>
      </w:r>
      <w:r>
        <w:rPr>
          <w:rFonts w:ascii="Times New Roman" w:hAnsi="Times New Roman" w:cs="Times New Roman"/>
          <w:sz w:val="28"/>
        </w:rPr>
        <w:t>, con asistencia inicial de los Magistrados Guardia</w:t>
      </w:r>
      <w:r w:rsidR="00C56EC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Presidente</w:t>
      </w:r>
      <w:r w:rsidR="00C56EC0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Elizondo, Quirós, Ruiz, Ramírez, </w:t>
      </w:r>
      <w:r w:rsidR="00C56EC0">
        <w:rPr>
          <w:rFonts w:ascii="Times New Roman" w:hAnsi="Times New Roman" w:cs="Times New Roman"/>
          <w:sz w:val="28"/>
        </w:rPr>
        <w:t>Á</w:t>
      </w:r>
      <w:r>
        <w:rPr>
          <w:rFonts w:ascii="Times New Roman" w:hAnsi="Times New Roman" w:cs="Times New Roman"/>
          <w:sz w:val="28"/>
        </w:rPr>
        <w:t>vila, Sánchez, Monge, Valle, Castillo, Trejos, Acosta y Fernández Porras.</w:t>
      </w:r>
    </w:p>
    <w:p w:rsidR="00567601" w:rsidRDefault="00567601" w:rsidP="00C56EC0">
      <w:pPr>
        <w:tabs>
          <w:tab w:val="center" w:pos="4419"/>
          <w:tab w:val="left" w:pos="5715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Artículo III</w:t>
      </w:r>
    </w:p>
    <w:p w:rsidR="00567601" w:rsidRDefault="00567601" w:rsidP="00C56EC0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Visto el recurso de </w:t>
      </w:r>
      <w:r w:rsidR="00C56EC0"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 xml:space="preserve">ábeas </w:t>
      </w:r>
      <w:r w:rsidR="00C56EC0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orpus de </w:t>
      </w:r>
      <w:r w:rsidRPr="00567601">
        <w:rPr>
          <w:rFonts w:ascii="Times New Roman" w:hAnsi="Times New Roman" w:cs="Times New Roman"/>
          <w:b/>
          <w:sz w:val="28"/>
        </w:rPr>
        <w:t>FÉLIX PEDRO MARTÍNEZ UGARTE</w:t>
      </w:r>
      <w:r>
        <w:rPr>
          <w:rFonts w:ascii="Times New Roman" w:hAnsi="Times New Roman" w:cs="Times New Roman"/>
          <w:sz w:val="28"/>
        </w:rPr>
        <w:t xml:space="preserve"> a favor de su hijo </w:t>
      </w:r>
      <w:r w:rsidRPr="00567601">
        <w:rPr>
          <w:rFonts w:ascii="Times New Roman" w:hAnsi="Times New Roman" w:cs="Times New Roman"/>
          <w:b/>
          <w:sz w:val="28"/>
        </w:rPr>
        <w:t xml:space="preserve">JOSÉ JESÚS MARTÍNEZ </w:t>
      </w:r>
      <w:proofErr w:type="spellStart"/>
      <w:r w:rsidRPr="00567601">
        <w:rPr>
          <w:rFonts w:ascii="Times New Roman" w:hAnsi="Times New Roman" w:cs="Times New Roman"/>
          <w:b/>
          <w:sz w:val="28"/>
        </w:rPr>
        <w:t>MARTÍNEZ</w:t>
      </w:r>
      <w:proofErr w:type="spellEnd"/>
      <w:r>
        <w:rPr>
          <w:rFonts w:ascii="Times New Roman" w:hAnsi="Times New Roman" w:cs="Times New Roman"/>
          <w:sz w:val="28"/>
        </w:rPr>
        <w:t xml:space="preserve">, en el que se alega que este va a ser expulsado del país por el Subinspector de Hacienda de La Cruz, se dispuso archivarlo, por haber informado aquel funcionario que no se ha restringido la libertad de Martínez </w:t>
      </w:r>
      <w:proofErr w:type="spellStart"/>
      <w:r>
        <w:rPr>
          <w:rFonts w:ascii="Times New Roman" w:hAnsi="Times New Roman" w:cs="Times New Roman"/>
          <w:sz w:val="28"/>
        </w:rPr>
        <w:t>Martínez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67601" w:rsidRDefault="00567601" w:rsidP="0056760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Al propio tiempo se dispuso archivar el recurso de hábeas corpus de </w:t>
      </w:r>
      <w:r w:rsidRPr="00567601">
        <w:rPr>
          <w:rFonts w:ascii="Times New Roman" w:hAnsi="Times New Roman" w:cs="Times New Roman"/>
          <w:b/>
          <w:sz w:val="28"/>
        </w:rPr>
        <w:t>JORGE LEDEZMA FERNÁNDEZ</w:t>
      </w:r>
      <w:r>
        <w:rPr>
          <w:rFonts w:ascii="Times New Roman" w:hAnsi="Times New Roman" w:cs="Times New Roman"/>
          <w:sz w:val="28"/>
        </w:rPr>
        <w:t>, por haber informado el Agente Principal de Policía de Menores que este último se halla en libertad.</w:t>
      </w:r>
    </w:p>
    <w:p w:rsidR="00F963AC" w:rsidRDefault="00C56EC0"/>
    <w:sectPr w:rsidR="00F963AC" w:rsidSect="00CD7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567601"/>
    <w:rsid w:val="000D0163"/>
    <w:rsid w:val="00411BF0"/>
    <w:rsid w:val="00567601"/>
    <w:rsid w:val="006633EB"/>
    <w:rsid w:val="00B17FA9"/>
    <w:rsid w:val="00C56EC0"/>
    <w:rsid w:val="00C623B5"/>
    <w:rsid w:val="00C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rbeers</cp:lastModifiedBy>
  <cp:revision>3</cp:revision>
  <dcterms:created xsi:type="dcterms:W3CDTF">2016-12-23T18:08:00Z</dcterms:created>
  <dcterms:modified xsi:type="dcterms:W3CDTF">2017-01-11T16:05:00Z</dcterms:modified>
</cp:coreProperties>
</file>