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0B18CC" w:rsidTr="0018318C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CC" w:rsidRDefault="000B18CC" w:rsidP="0018318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CC" w:rsidRDefault="000B18CC" w:rsidP="001831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de abril de 1952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CC" w:rsidRDefault="000B18CC" w:rsidP="0018318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CC" w:rsidRDefault="000B18CC" w:rsidP="001831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0B18CC" w:rsidTr="0018318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CC" w:rsidRDefault="000B18CC" w:rsidP="001831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0B18CC" w:rsidTr="0018318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CC" w:rsidRDefault="000B18CC" w:rsidP="0018318C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3700E4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3700E4">
              <w:rPr>
                <w:rFonts w:ascii="Arial" w:hAnsi="Arial" w:cs="Arial"/>
                <w:sz w:val="20"/>
              </w:rPr>
              <w:t xml:space="preserve">José F. Quesada; Moisés Arias Mora; Alberto Carmona V.; </w:t>
            </w:r>
            <w:proofErr w:type="spellStart"/>
            <w:r w:rsidR="003700E4">
              <w:rPr>
                <w:rFonts w:ascii="Arial" w:hAnsi="Arial" w:cs="Arial"/>
                <w:sz w:val="20"/>
              </w:rPr>
              <w:t>Jeorge</w:t>
            </w:r>
            <w:proofErr w:type="spellEnd"/>
            <w:r w:rsidR="003700E4">
              <w:rPr>
                <w:rFonts w:ascii="Arial" w:hAnsi="Arial" w:cs="Arial"/>
                <w:sz w:val="20"/>
              </w:rPr>
              <w:t xml:space="preserve"> William </w:t>
            </w:r>
            <w:proofErr w:type="spellStart"/>
            <w:r w:rsidR="003700E4">
              <w:rPr>
                <w:rFonts w:ascii="Arial" w:hAnsi="Arial" w:cs="Arial"/>
                <w:sz w:val="20"/>
              </w:rPr>
              <w:t>Sánez</w:t>
            </w:r>
            <w:proofErr w:type="spellEnd"/>
            <w:r w:rsidR="003700E4">
              <w:rPr>
                <w:rFonts w:ascii="Arial" w:hAnsi="Arial" w:cs="Arial"/>
                <w:sz w:val="20"/>
              </w:rPr>
              <w:t xml:space="preserve"> Marín</w:t>
            </w:r>
          </w:p>
        </w:tc>
      </w:tr>
      <w:tr w:rsidR="000B18CC" w:rsidTr="0018318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CC" w:rsidRDefault="000B18CC" w:rsidP="001831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Recurrido</w:t>
            </w:r>
            <w:r w:rsidR="003700E4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3700E4">
              <w:rPr>
                <w:rFonts w:ascii="Arial" w:hAnsi="Arial" w:cs="Arial"/>
                <w:sz w:val="20"/>
              </w:rPr>
              <w:t>Director General de Prisiones; Alcalde Primero Penal; Alcalde Segundo Civil; Comandante de Plaza de Cartago</w:t>
            </w:r>
          </w:p>
        </w:tc>
      </w:tr>
      <w:tr w:rsidR="000B18CC" w:rsidTr="0018318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CC" w:rsidRDefault="000B18CC" w:rsidP="001831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18318C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3700E4">
              <w:rPr>
                <w:rFonts w:ascii="Arial" w:hAnsi="Arial" w:cs="Arial"/>
                <w:sz w:val="20"/>
              </w:rPr>
              <w:t>Los</w:t>
            </w:r>
            <w:r>
              <w:rPr>
                <w:rFonts w:ascii="Arial" w:hAnsi="Arial" w:cs="Arial"/>
                <w:sz w:val="20"/>
              </w:rPr>
              <w:t xml:space="preserve"> recurrente</w:t>
            </w:r>
            <w:r w:rsidR="003700E4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18C">
              <w:rPr>
                <w:rFonts w:ascii="Arial" w:hAnsi="Arial" w:cs="Arial"/>
                <w:sz w:val="20"/>
              </w:rPr>
              <w:t>objetan su detención.</w:t>
            </w:r>
          </w:p>
        </w:tc>
      </w:tr>
      <w:tr w:rsidR="000B18CC" w:rsidTr="001831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CC" w:rsidRDefault="000B18CC" w:rsidP="0018318C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18318C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CC" w:rsidRDefault="003700E4" w:rsidP="0018318C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0B18CC">
              <w:rPr>
                <w:rFonts w:ascii="Arial" w:hAnsi="Arial" w:cs="Arial"/>
                <w:sz w:val="20"/>
              </w:rPr>
              <w:t>ar (</w:t>
            </w:r>
            <w:r>
              <w:rPr>
                <w:rFonts w:ascii="Arial" w:hAnsi="Arial" w:cs="Arial"/>
                <w:sz w:val="20"/>
              </w:rPr>
              <w:t>los recurrentes se encuentran en libertad</w:t>
            </w:r>
            <w:r w:rsidR="000B18CC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0B18CC" w:rsidRDefault="000B18CC" w:rsidP="000B18CC">
      <w:pPr>
        <w:spacing w:line="360" w:lineRule="auto"/>
        <w:rPr>
          <w:sz w:val="28"/>
        </w:rPr>
      </w:pPr>
    </w:p>
    <w:p w:rsidR="000B18CC" w:rsidRDefault="000B18CC" w:rsidP="000B18C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15</w:t>
      </w:r>
    </w:p>
    <w:p w:rsidR="000B18CC" w:rsidRDefault="000B18CC" w:rsidP="0018318C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s catorce horas del día siete de abril de mil novecientos cincuenta y dos</w:t>
      </w:r>
      <w:r>
        <w:rPr>
          <w:rFonts w:ascii="Times New Roman" w:hAnsi="Times New Roman" w:cs="Times New Roman"/>
          <w:sz w:val="28"/>
        </w:rPr>
        <w:t>, con asistencia inicial de los Magistrados Guardia</w:t>
      </w:r>
      <w:r w:rsidR="0018318C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18318C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Elizondo, Quirós, Ramírez, Valle, Aguilar, Sánchez, Cordero, Fernández Hernández, Castillo, Trejos, Fernández Porras y </w:t>
      </w:r>
      <w:proofErr w:type="spellStart"/>
      <w:r>
        <w:rPr>
          <w:rFonts w:ascii="Times New Roman" w:hAnsi="Times New Roman" w:cs="Times New Roman"/>
          <w:sz w:val="28"/>
        </w:rPr>
        <w:t>Golcher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8318C" w:rsidRDefault="0018318C" w:rsidP="0018318C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0B18CC" w:rsidRDefault="000B18CC" w:rsidP="0018318C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0B18CC" w:rsidRDefault="000B18CC" w:rsidP="0018318C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Se dispuso archivar los recursos de </w:t>
      </w:r>
      <w:r w:rsidR="0018318C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18318C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establecidos por </w:t>
      </w:r>
      <w:r w:rsidRPr="003700E4">
        <w:rPr>
          <w:rFonts w:ascii="Times New Roman" w:hAnsi="Times New Roman" w:cs="Times New Roman"/>
          <w:b/>
          <w:sz w:val="28"/>
        </w:rPr>
        <w:t>JOSÉ F. QUESADA</w:t>
      </w:r>
      <w:r>
        <w:rPr>
          <w:rFonts w:ascii="Times New Roman" w:hAnsi="Times New Roman" w:cs="Times New Roman"/>
          <w:sz w:val="28"/>
        </w:rPr>
        <w:t xml:space="preserve">, </w:t>
      </w:r>
      <w:r w:rsidRPr="003700E4">
        <w:rPr>
          <w:rFonts w:ascii="Times New Roman" w:hAnsi="Times New Roman" w:cs="Times New Roman"/>
          <w:b/>
          <w:sz w:val="28"/>
        </w:rPr>
        <w:t>MOISÉS ARIAS MORA</w:t>
      </w:r>
      <w:r>
        <w:rPr>
          <w:rFonts w:ascii="Times New Roman" w:hAnsi="Times New Roman" w:cs="Times New Roman"/>
          <w:sz w:val="28"/>
        </w:rPr>
        <w:t xml:space="preserve">, </w:t>
      </w:r>
      <w:r w:rsidRPr="003700E4">
        <w:rPr>
          <w:rFonts w:ascii="Times New Roman" w:hAnsi="Times New Roman" w:cs="Times New Roman"/>
          <w:b/>
          <w:sz w:val="28"/>
        </w:rPr>
        <w:t>ALBERTO CARMONA V.</w:t>
      </w:r>
      <w:r>
        <w:rPr>
          <w:rFonts w:ascii="Times New Roman" w:hAnsi="Times New Roman" w:cs="Times New Roman"/>
          <w:sz w:val="28"/>
        </w:rPr>
        <w:t xml:space="preserve">, y </w:t>
      </w:r>
      <w:r w:rsidRPr="003700E4">
        <w:rPr>
          <w:rFonts w:ascii="Times New Roman" w:hAnsi="Times New Roman" w:cs="Times New Roman"/>
          <w:b/>
          <w:sz w:val="28"/>
        </w:rPr>
        <w:t>JEORGE WILLIAM SÁENZ MARÍN</w:t>
      </w:r>
      <w:r>
        <w:rPr>
          <w:rFonts w:ascii="Times New Roman" w:hAnsi="Times New Roman" w:cs="Times New Roman"/>
          <w:sz w:val="28"/>
        </w:rPr>
        <w:t xml:space="preserve">, por haber informado el Director General de Prisiones, los Alcaldes Primero Penal, y Segundo Civil, y el Comandante de Plaza de Cartago, que los recurrentes se hallan en libertad. </w:t>
      </w:r>
    </w:p>
    <w:p w:rsidR="0018318C" w:rsidRDefault="0018318C"/>
    <w:sectPr w:rsidR="0018318C" w:rsidSect="00633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0B18CC"/>
    <w:rsid w:val="000B18CC"/>
    <w:rsid w:val="0018318C"/>
    <w:rsid w:val="003700E4"/>
    <w:rsid w:val="00411BF0"/>
    <w:rsid w:val="00633CC5"/>
    <w:rsid w:val="006633EB"/>
    <w:rsid w:val="008862D4"/>
    <w:rsid w:val="00B17FA9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2017-01-19T17:31:00Z</dcterms:created>
  <dcterms:modified xsi:type="dcterms:W3CDTF">2017-02-21T21:47:00Z</dcterms:modified>
</cp:coreProperties>
</file>