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9C5C18" w:rsidTr="0096676F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8" w:rsidRDefault="009C5C18" w:rsidP="0096676F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8" w:rsidRDefault="009C5C18" w:rsidP="009667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de abril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8" w:rsidRDefault="009C5C18" w:rsidP="009667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8" w:rsidRDefault="009C5C18" w:rsidP="009667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</w:tr>
      <w:tr w:rsidR="009C5C18" w:rsidTr="0096676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8" w:rsidRDefault="009C5C18" w:rsidP="009667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9C5C18" w:rsidTr="0096676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8" w:rsidRDefault="009C5C18" w:rsidP="0057592F">
            <w:pPr>
              <w:tabs>
                <w:tab w:val="left" w:pos="204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57592F">
              <w:rPr>
                <w:rFonts w:ascii="Arial" w:hAnsi="Arial" w:cs="Arial"/>
                <w:sz w:val="20"/>
              </w:rPr>
              <w:t>Noé Fernández A.</w:t>
            </w:r>
          </w:p>
        </w:tc>
      </w:tr>
      <w:tr w:rsidR="009C5C18" w:rsidTr="0096676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8" w:rsidRDefault="009C5C18" w:rsidP="009667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57592F">
              <w:rPr>
                <w:rFonts w:ascii="Arial" w:hAnsi="Arial" w:cs="Arial"/>
                <w:sz w:val="20"/>
              </w:rPr>
              <w:t>Jefe Político de Naranjo</w:t>
            </w:r>
          </w:p>
        </w:tc>
      </w:tr>
      <w:tr w:rsidR="009C5C18" w:rsidTr="0096676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8" w:rsidRDefault="009C5C18" w:rsidP="009667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96676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9C5C18" w:rsidTr="0096676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8" w:rsidRDefault="009C5C18" w:rsidP="0096676F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96676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57592F">
              <w:rPr>
                <w:rFonts w:ascii="Arial" w:hAnsi="Arial" w:cs="Arial"/>
                <w:sz w:val="20"/>
              </w:rPr>
              <w:t xml:space="preserve">reclusión de recurrente se debe al auto de detención provisional dictado en su contra por las faltas de injurias graves y amenazas. </w:t>
            </w:r>
          </w:p>
        </w:tc>
      </w:tr>
      <w:tr w:rsidR="009C5C18" w:rsidTr="0096676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8" w:rsidRDefault="009C5C18" w:rsidP="0096676F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96676F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2F" w:rsidRDefault="009C5C18" w:rsidP="00375438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375438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  <w:r w:rsidR="00375438">
              <w:rPr>
                <w:rFonts w:ascii="Arial" w:hAnsi="Arial" w:cs="Arial"/>
                <w:sz w:val="20"/>
              </w:rPr>
              <w:t xml:space="preserve"> VS del</w:t>
            </w:r>
            <w:r w:rsidR="0057592F">
              <w:rPr>
                <w:rFonts w:ascii="Arial" w:hAnsi="Arial" w:cs="Arial"/>
                <w:sz w:val="20"/>
              </w:rPr>
              <w:t xml:space="preserve"> Magistrado Bejarano. </w:t>
            </w:r>
            <w:bookmarkStart w:id="0" w:name="_GoBack"/>
            <w:bookmarkEnd w:id="0"/>
          </w:p>
        </w:tc>
      </w:tr>
    </w:tbl>
    <w:p w:rsidR="009C5C18" w:rsidRDefault="009C5C18" w:rsidP="009C5C1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C5C18" w:rsidRDefault="009C5C18" w:rsidP="009C5C18">
      <w:pPr>
        <w:tabs>
          <w:tab w:val="center" w:pos="4419"/>
          <w:tab w:val="left" w:pos="5647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17</w:t>
      </w:r>
    </w:p>
    <w:p w:rsidR="009C5C18" w:rsidRDefault="009C5C18" w:rsidP="009C5C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veintinueve de abril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96676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96676F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Elizondo, Quirós, Ramírez, </w:t>
      </w:r>
      <w:r w:rsidR="0096676F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Acosta, Jacobo, Soto, Trejos, Sanabria, Calzada, Fernández, Jiménez, Jugo y del suplente Cruz Bolaños.</w:t>
      </w:r>
    </w:p>
    <w:p w:rsidR="0096676F" w:rsidRDefault="0096676F" w:rsidP="009C5C1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C5C18" w:rsidRDefault="009C5C18" w:rsidP="009C5C18">
      <w:pPr>
        <w:tabs>
          <w:tab w:val="center" w:pos="4419"/>
          <w:tab w:val="left" w:pos="55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9C5C18" w:rsidRDefault="009C5C18" w:rsidP="009C5C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También fue declarado sin lugar el recurso de hábeas corpus formulado a su favor por </w:t>
      </w:r>
      <w:r w:rsidRPr="009C5C18">
        <w:rPr>
          <w:rFonts w:ascii="Times New Roman" w:hAnsi="Times New Roman" w:cs="Times New Roman"/>
          <w:b/>
          <w:sz w:val="28"/>
        </w:rPr>
        <w:t>NOÉ FERNÁNDEZ A.</w:t>
      </w:r>
      <w:r>
        <w:rPr>
          <w:rFonts w:ascii="Times New Roman" w:hAnsi="Times New Roman" w:cs="Times New Roman"/>
          <w:sz w:val="28"/>
        </w:rPr>
        <w:t xml:space="preserve">, por haber informado el Jefe Político de Naranjo que contra el recurrente dictó auto de detención provisional, en las diligencias seguidas por las faltas de injurias graves y amenazas en perjuicio de Otto Corrales </w:t>
      </w:r>
      <w:proofErr w:type="spellStart"/>
      <w:r>
        <w:rPr>
          <w:rFonts w:ascii="Times New Roman" w:hAnsi="Times New Roman" w:cs="Times New Roman"/>
          <w:sz w:val="28"/>
        </w:rPr>
        <w:t>Carmiol</w:t>
      </w:r>
      <w:proofErr w:type="spellEnd"/>
      <w:r>
        <w:rPr>
          <w:rFonts w:ascii="Times New Roman" w:hAnsi="Times New Roman" w:cs="Times New Roman"/>
          <w:sz w:val="28"/>
        </w:rPr>
        <w:t xml:space="preserve"> y otro.</w:t>
      </w:r>
    </w:p>
    <w:p w:rsidR="009006D7" w:rsidRDefault="009006D7" w:rsidP="009C5C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El Magistrado Bejarano, de acuerdo con las razones por él dadas en casos semejantes, se pronunció por declarar con lugar el recurso. </w:t>
      </w:r>
    </w:p>
    <w:p w:rsidR="0096676F" w:rsidRDefault="0096676F"/>
    <w:sectPr w:rsidR="0096676F" w:rsidSect="00690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9C5C18"/>
    <w:rsid w:val="00140966"/>
    <w:rsid w:val="00375438"/>
    <w:rsid w:val="00411BF0"/>
    <w:rsid w:val="0057592F"/>
    <w:rsid w:val="006633EB"/>
    <w:rsid w:val="00690185"/>
    <w:rsid w:val="009006D7"/>
    <w:rsid w:val="0096676F"/>
    <w:rsid w:val="009C5C18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2017-05-29T05:17:00Z</dcterms:created>
  <dcterms:modified xsi:type="dcterms:W3CDTF">2017-06-05T22:46:00Z</dcterms:modified>
</cp:coreProperties>
</file>