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7D77AE" w:rsidTr="000D4965">
        <w:tc>
          <w:tcPr>
            <w:tcW w:w="2244" w:type="dxa"/>
            <w:gridSpan w:val="2"/>
            <w:tcBorders>
              <w:top w:val="single" w:sz="4" w:space="0" w:color="auto"/>
              <w:left w:val="single" w:sz="4" w:space="0" w:color="auto"/>
              <w:bottom w:val="single" w:sz="4" w:space="0" w:color="auto"/>
              <w:right w:val="single" w:sz="4" w:space="0" w:color="auto"/>
            </w:tcBorders>
            <w:hideMark/>
          </w:tcPr>
          <w:p w:rsidR="007D77AE" w:rsidRDefault="007D77AE"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7D77AE" w:rsidRDefault="007D77AE" w:rsidP="000D4965">
            <w:pPr>
              <w:rPr>
                <w:rFonts w:ascii="Arial" w:hAnsi="Arial" w:cs="Arial"/>
                <w:sz w:val="20"/>
              </w:rPr>
            </w:pPr>
            <w:r>
              <w:rPr>
                <w:rFonts w:ascii="Arial" w:hAnsi="Arial" w:cs="Arial"/>
                <w:sz w:val="20"/>
              </w:rPr>
              <w:t>29 de abril de 1957</w:t>
            </w:r>
          </w:p>
        </w:tc>
        <w:tc>
          <w:tcPr>
            <w:tcW w:w="2244" w:type="dxa"/>
            <w:tcBorders>
              <w:top w:val="single" w:sz="4" w:space="0" w:color="auto"/>
              <w:left w:val="single" w:sz="4" w:space="0" w:color="auto"/>
              <w:bottom w:val="single" w:sz="4" w:space="0" w:color="auto"/>
              <w:right w:val="single" w:sz="4" w:space="0" w:color="auto"/>
            </w:tcBorders>
            <w:hideMark/>
          </w:tcPr>
          <w:p w:rsidR="007D77AE" w:rsidRDefault="007D77AE"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7D77AE" w:rsidRDefault="007D77AE" w:rsidP="002F4BC2">
            <w:pPr>
              <w:rPr>
                <w:rFonts w:ascii="Arial" w:hAnsi="Arial" w:cs="Arial"/>
                <w:sz w:val="20"/>
              </w:rPr>
            </w:pPr>
            <w:r>
              <w:rPr>
                <w:rFonts w:ascii="Arial" w:hAnsi="Arial" w:cs="Arial"/>
                <w:sz w:val="20"/>
              </w:rPr>
              <w:t>17</w:t>
            </w:r>
          </w:p>
        </w:tc>
      </w:tr>
      <w:tr w:rsidR="007D77A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D77AE" w:rsidRDefault="007D77AE"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7D77A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D77AE" w:rsidRDefault="007D77AE" w:rsidP="000D4965">
            <w:pPr>
              <w:tabs>
                <w:tab w:val="left" w:pos="2025"/>
              </w:tabs>
              <w:rPr>
                <w:rFonts w:ascii="Arial" w:hAnsi="Arial" w:cs="Arial"/>
                <w:sz w:val="20"/>
              </w:rPr>
            </w:pPr>
            <w:r>
              <w:rPr>
                <w:rFonts w:ascii="Arial" w:hAnsi="Arial" w:cs="Arial"/>
                <w:b/>
                <w:sz w:val="20"/>
              </w:rPr>
              <w:t>Recurrente</w:t>
            </w:r>
            <w:r w:rsidR="00493D6D">
              <w:rPr>
                <w:rFonts w:ascii="Arial" w:hAnsi="Arial" w:cs="Arial"/>
                <w:b/>
                <w:sz w:val="20"/>
              </w:rPr>
              <w:t>s</w:t>
            </w:r>
            <w:r>
              <w:rPr>
                <w:rFonts w:ascii="Arial" w:hAnsi="Arial" w:cs="Arial"/>
                <w:b/>
                <w:sz w:val="20"/>
              </w:rPr>
              <w:t xml:space="preserve">: </w:t>
            </w:r>
            <w:r w:rsidR="00493D6D">
              <w:rPr>
                <w:rFonts w:ascii="Arial" w:hAnsi="Arial" w:cs="Arial"/>
                <w:sz w:val="20"/>
              </w:rPr>
              <w:t>Rosa Zamora Matamoros; Saturnino Horna López</w:t>
            </w:r>
          </w:p>
        </w:tc>
      </w:tr>
      <w:tr w:rsidR="007D77A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D77AE" w:rsidRDefault="007D77AE" w:rsidP="000D4965">
            <w:pPr>
              <w:tabs>
                <w:tab w:val="left" w:pos="2025"/>
              </w:tabs>
              <w:rPr>
                <w:rFonts w:ascii="Arial" w:hAnsi="Arial" w:cs="Arial"/>
                <w:sz w:val="20"/>
              </w:rPr>
            </w:pPr>
            <w:r>
              <w:rPr>
                <w:rFonts w:ascii="Arial" w:hAnsi="Arial" w:cs="Arial"/>
                <w:b/>
                <w:sz w:val="20"/>
              </w:rPr>
              <w:t xml:space="preserve">Tutelado: </w:t>
            </w:r>
            <w:r w:rsidR="00493D6D">
              <w:rPr>
                <w:rFonts w:ascii="Arial" w:hAnsi="Arial" w:cs="Arial"/>
                <w:sz w:val="20"/>
              </w:rPr>
              <w:t>Arsenio Salas Ballesteros</w:t>
            </w:r>
            <w:r w:rsidR="002F4BC2">
              <w:rPr>
                <w:rFonts w:ascii="Arial" w:hAnsi="Arial" w:cs="Arial"/>
                <w:sz w:val="20"/>
              </w:rPr>
              <w:t>; Saturnino Horna López</w:t>
            </w:r>
          </w:p>
        </w:tc>
      </w:tr>
      <w:tr w:rsidR="007D77A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D77AE" w:rsidRDefault="007D77AE" w:rsidP="000D4965">
            <w:pPr>
              <w:rPr>
                <w:rFonts w:ascii="Arial" w:hAnsi="Arial" w:cs="Arial"/>
                <w:sz w:val="20"/>
              </w:rPr>
            </w:pPr>
            <w:r>
              <w:rPr>
                <w:rFonts w:ascii="Arial" w:hAnsi="Arial" w:cs="Arial"/>
                <w:b/>
                <w:sz w:val="20"/>
              </w:rPr>
              <w:t xml:space="preserve">Recurrido: </w:t>
            </w:r>
            <w:r w:rsidR="00493D6D">
              <w:rPr>
                <w:rFonts w:ascii="Arial" w:hAnsi="Arial" w:cs="Arial"/>
                <w:sz w:val="20"/>
              </w:rPr>
              <w:t>No se indica.</w:t>
            </w:r>
          </w:p>
        </w:tc>
      </w:tr>
      <w:tr w:rsidR="007D77A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D77AE" w:rsidRDefault="007D77AE" w:rsidP="002F4BC2">
            <w:pPr>
              <w:rPr>
                <w:rFonts w:ascii="Arial" w:hAnsi="Arial" w:cs="Arial"/>
                <w:sz w:val="20"/>
              </w:rPr>
            </w:pPr>
            <w:r>
              <w:rPr>
                <w:rFonts w:ascii="Arial" w:hAnsi="Arial" w:cs="Arial"/>
                <w:b/>
                <w:sz w:val="20"/>
              </w:rPr>
              <w:t xml:space="preserve">Objeto del </w:t>
            </w:r>
            <w:r w:rsidR="002F4BC2">
              <w:rPr>
                <w:rFonts w:ascii="Arial" w:hAnsi="Arial" w:cs="Arial"/>
                <w:b/>
                <w:sz w:val="20"/>
              </w:rPr>
              <w:t>r</w:t>
            </w:r>
            <w:r>
              <w:rPr>
                <w:rFonts w:ascii="Arial" w:hAnsi="Arial" w:cs="Arial"/>
                <w:b/>
                <w:sz w:val="20"/>
              </w:rPr>
              <w:t xml:space="preserve">ecurso: </w:t>
            </w:r>
            <w:r w:rsidR="002F4BC2">
              <w:rPr>
                <w:rFonts w:ascii="Arial" w:hAnsi="Arial" w:cs="Arial"/>
                <w:sz w:val="20"/>
              </w:rPr>
              <w:t>Los recurrentes impugnan la detención de los tutelados.</w:t>
            </w:r>
          </w:p>
        </w:tc>
      </w:tr>
      <w:tr w:rsidR="007D77AE" w:rsidTr="000D4965">
        <w:tc>
          <w:tcPr>
            <w:tcW w:w="8978" w:type="dxa"/>
            <w:gridSpan w:val="5"/>
            <w:tcBorders>
              <w:top w:val="single" w:sz="4" w:space="0" w:color="auto"/>
              <w:left w:val="single" w:sz="4" w:space="0" w:color="auto"/>
              <w:bottom w:val="single" w:sz="4" w:space="0" w:color="auto"/>
              <w:right w:val="single" w:sz="4" w:space="0" w:color="auto"/>
            </w:tcBorders>
            <w:hideMark/>
          </w:tcPr>
          <w:p w:rsidR="007D77AE" w:rsidRDefault="007D77AE" w:rsidP="002F4BC2">
            <w:pPr>
              <w:tabs>
                <w:tab w:val="left" w:pos="3369"/>
              </w:tabs>
              <w:rPr>
                <w:rFonts w:ascii="Arial" w:hAnsi="Arial" w:cs="Arial"/>
                <w:sz w:val="20"/>
              </w:rPr>
            </w:pPr>
            <w:r>
              <w:rPr>
                <w:rFonts w:ascii="Arial" w:hAnsi="Arial" w:cs="Arial"/>
                <w:b/>
                <w:sz w:val="20"/>
              </w:rPr>
              <w:t xml:space="preserve">Respuesta del </w:t>
            </w:r>
            <w:r w:rsidR="002F4BC2">
              <w:rPr>
                <w:rFonts w:ascii="Arial" w:hAnsi="Arial" w:cs="Arial"/>
                <w:b/>
                <w:sz w:val="20"/>
              </w:rPr>
              <w:t>r</w:t>
            </w:r>
            <w:r>
              <w:rPr>
                <w:rFonts w:ascii="Arial" w:hAnsi="Arial" w:cs="Arial"/>
                <w:b/>
                <w:sz w:val="20"/>
              </w:rPr>
              <w:t xml:space="preserve">ecurrido: </w:t>
            </w:r>
            <w:r w:rsidR="00493D6D">
              <w:rPr>
                <w:rFonts w:ascii="Arial" w:hAnsi="Arial" w:cs="Arial"/>
                <w:sz w:val="20"/>
              </w:rPr>
              <w:t>No se trata de detenciones ilegales, sino de medidas disciplinarias de arresto impuestas por sus superiores a los detenidos en su condición de guardias civiles.</w:t>
            </w:r>
          </w:p>
        </w:tc>
      </w:tr>
      <w:tr w:rsidR="007D77AE" w:rsidTr="002F4BC2">
        <w:tc>
          <w:tcPr>
            <w:tcW w:w="1951" w:type="dxa"/>
            <w:tcBorders>
              <w:top w:val="single" w:sz="4" w:space="0" w:color="auto"/>
              <w:left w:val="single" w:sz="4" w:space="0" w:color="auto"/>
              <w:bottom w:val="single" w:sz="4" w:space="0" w:color="auto"/>
              <w:right w:val="single" w:sz="4" w:space="0" w:color="auto"/>
            </w:tcBorders>
            <w:hideMark/>
          </w:tcPr>
          <w:p w:rsidR="007D77AE" w:rsidRDefault="007D77AE" w:rsidP="002F4BC2">
            <w:pPr>
              <w:tabs>
                <w:tab w:val="left" w:pos="3369"/>
              </w:tabs>
              <w:rPr>
                <w:rFonts w:ascii="Arial" w:hAnsi="Arial" w:cs="Arial"/>
                <w:b/>
                <w:sz w:val="20"/>
              </w:rPr>
            </w:pPr>
            <w:r>
              <w:rPr>
                <w:rFonts w:ascii="Arial" w:hAnsi="Arial" w:cs="Arial"/>
                <w:b/>
                <w:sz w:val="20"/>
              </w:rPr>
              <w:t xml:space="preserve">Parte </w:t>
            </w:r>
            <w:r w:rsidR="002F4BC2">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7D77AE" w:rsidRDefault="00493D6D" w:rsidP="000D4965">
            <w:pPr>
              <w:tabs>
                <w:tab w:val="left" w:pos="3369"/>
              </w:tabs>
              <w:rPr>
                <w:rFonts w:ascii="Arial" w:hAnsi="Arial" w:cs="Arial"/>
                <w:sz w:val="20"/>
              </w:rPr>
            </w:pPr>
            <w:r>
              <w:rPr>
                <w:rFonts w:ascii="Arial" w:hAnsi="Arial" w:cs="Arial"/>
                <w:sz w:val="20"/>
              </w:rPr>
              <w:t>Archiv</w:t>
            </w:r>
            <w:r w:rsidR="007D77AE">
              <w:rPr>
                <w:rFonts w:ascii="Arial" w:hAnsi="Arial" w:cs="Arial"/>
                <w:sz w:val="20"/>
              </w:rPr>
              <w:t>ar (</w:t>
            </w:r>
            <w:r w:rsidR="00547E4C">
              <w:rPr>
                <w:rFonts w:ascii="Arial" w:hAnsi="Arial" w:cs="Arial"/>
                <w:sz w:val="20"/>
              </w:rPr>
              <w:t>no se está en presencia de un asunto que sea materia de hábeas corpus</w:t>
            </w:r>
            <w:bookmarkStart w:id="0" w:name="_GoBack"/>
            <w:bookmarkEnd w:id="0"/>
            <w:r w:rsidR="007D77AE">
              <w:rPr>
                <w:rFonts w:ascii="Arial" w:hAnsi="Arial" w:cs="Arial"/>
                <w:sz w:val="20"/>
              </w:rPr>
              <w:t>).</w:t>
            </w:r>
          </w:p>
        </w:tc>
      </w:tr>
    </w:tbl>
    <w:p w:rsidR="007D77AE" w:rsidRDefault="007D77AE" w:rsidP="007D77AE">
      <w:pPr>
        <w:spacing w:line="360" w:lineRule="auto"/>
        <w:jc w:val="center"/>
        <w:rPr>
          <w:rFonts w:ascii="Times New Roman" w:hAnsi="Times New Roman" w:cs="Times New Roman"/>
          <w:b/>
          <w:sz w:val="28"/>
        </w:rPr>
      </w:pPr>
    </w:p>
    <w:p w:rsidR="007D77AE" w:rsidRDefault="007D77AE" w:rsidP="007D77AE">
      <w:pPr>
        <w:tabs>
          <w:tab w:val="center" w:pos="4419"/>
          <w:tab w:val="left" w:pos="5647"/>
        </w:tabs>
        <w:spacing w:line="360" w:lineRule="auto"/>
        <w:rPr>
          <w:rFonts w:ascii="Times New Roman" w:hAnsi="Times New Roman" w:cs="Times New Roman"/>
          <w:b/>
          <w:sz w:val="28"/>
        </w:rPr>
      </w:pPr>
      <w:r>
        <w:rPr>
          <w:rFonts w:ascii="Times New Roman" w:hAnsi="Times New Roman" w:cs="Times New Roman"/>
          <w:b/>
          <w:sz w:val="28"/>
        </w:rPr>
        <w:tab/>
        <w:t>N° 17</w:t>
      </w:r>
    </w:p>
    <w:p w:rsidR="007D77AE" w:rsidRDefault="007D77AE" w:rsidP="007D77AE">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veintinueve de abril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2F4BC2">
        <w:rPr>
          <w:rFonts w:ascii="Times New Roman" w:hAnsi="Times New Roman" w:cs="Times New Roman"/>
          <w:sz w:val="28"/>
        </w:rPr>
        <w:t xml:space="preserve"> (</w:t>
      </w:r>
      <w:r>
        <w:rPr>
          <w:rFonts w:ascii="Times New Roman" w:hAnsi="Times New Roman" w:cs="Times New Roman"/>
          <w:sz w:val="28"/>
        </w:rPr>
        <w:t>Presidente</w:t>
      </w:r>
      <w:r w:rsidR="002F4BC2">
        <w:rPr>
          <w:rFonts w:ascii="Times New Roman" w:hAnsi="Times New Roman" w:cs="Times New Roman"/>
          <w:sz w:val="28"/>
        </w:rPr>
        <w:t>),</w:t>
      </w:r>
      <w:r>
        <w:rPr>
          <w:rFonts w:ascii="Times New Roman" w:hAnsi="Times New Roman" w:cs="Times New Roman"/>
          <w:sz w:val="28"/>
        </w:rPr>
        <w:t xml:space="preserve"> Valle, Elizondo, Quirós, Ramírez, </w:t>
      </w:r>
      <w:r w:rsidR="002F4BC2">
        <w:rPr>
          <w:rFonts w:ascii="Times New Roman" w:hAnsi="Times New Roman" w:cs="Times New Roman"/>
          <w:sz w:val="28"/>
        </w:rPr>
        <w:t>Á</w:t>
      </w:r>
      <w:r>
        <w:rPr>
          <w:rFonts w:ascii="Times New Roman" w:hAnsi="Times New Roman" w:cs="Times New Roman"/>
          <w:sz w:val="28"/>
        </w:rPr>
        <w:t>vila, Bejarano, Acosta, Jacobo, Soto, Trejos, Sanabria, Calzada, Fernández, Jiménez, Jugo y del suplente Cruz Bolaños.</w:t>
      </w:r>
    </w:p>
    <w:p w:rsidR="002F4BC2" w:rsidRDefault="002F4BC2" w:rsidP="007D77AE">
      <w:pPr>
        <w:spacing w:line="360" w:lineRule="auto"/>
        <w:jc w:val="both"/>
        <w:rPr>
          <w:rFonts w:ascii="Times New Roman" w:hAnsi="Times New Roman" w:cs="Times New Roman"/>
          <w:sz w:val="28"/>
        </w:rPr>
      </w:pPr>
    </w:p>
    <w:p w:rsidR="007D77AE" w:rsidRDefault="007D77AE" w:rsidP="007D77AE">
      <w:pPr>
        <w:tabs>
          <w:tab w:val="center" w:pos="4419"/>
          <w:tab w:val="left" w:pos="5522"/>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V</w:t>
      </w:r>
    </w:p>
    <w:p w:rsidR="007D77AE" w:rsidRDefault="007D77AE" w:rsidP="007D77AE">
      <w:pPr>
        <w:spacing w:line="360" w:lineRule="auto"/>
        <w:jc w:val="both"/>
        <w:rPr>
          <w:rFonts w:ascii="Times New Roman" w:hAnsi="Times New Roman" w:cs="Times New Roman"/>
          <w:sz w:val="28"/>
        </w:rPr>
      </w:pPr>
      <w:r>
        <w:tab/>
      </w:r>
      <w:r w:rsidR="00165B05">
        <w:rPr>
          <w:rFonts w:ascii="Times New Roman" w:hAnsi="Times New Roman" w:cs="Times New Roman"/>
          <w:sz w:val="28"/>
        </w:rPr>
        <w:t xml:space="preserve">Vistos los recursos de hábeas corpus presentados por </w:t>
      </w:r>
      <w:r w:rsidR="00165B05" w:rsidRPr="00493D6D">
        <w:rPr>
          <w:rFonts w:ascii="Times New Roman" w:hAnsi="Times New Roman" w:cs="Times New Roman"/>
          <w:b/>
          <w:sz w:val="28"/>
        </w:rPr>
        <w:t>ROSA ZAMORA MATAMOROS</w:t>
      </w:r>
      <w:r w:rsidR="00165B05">
        <w:rPr>
          <w:rFonts w:ascii="Times New Roman" w:hAnsi="Times New Roman" w:cs="Times New Roman"/>
          <w:sz w:val="28"/>
        </w:rPr>
        <w:t xml:space="preserve"> a favor de </w:t>
      </w:r>
      <w:r w:rsidR="00165B05" w:rsidRPr="00493D6D">
        <w:rPr>
          <w:rFonts w:ascii="Times New Roman" w:hAnsi="Times New Roman" w:cs="Times New Roman"/>
          <w:b/>
          <w:sz w:val="28"/>
        </w:rPr>
        <w:t>ARSENIO SALAS BALLESTEROS</w:t>
      </w:r>
      <w:r w:rsidR="00165B05">
        <w:rPr>
          <w:rFonts w:ascii="Times New Roman" w:hAnsi="Times New Roman" w:cs="Times New Roman"/>
          <w:sz w:val="28"/>
        </w:rPr>
        <w:t xml:space="preserve"> y a su favor por </w:t>
      </w:r>
      <w:r w:rsidR="00165B05" w:rsidRPr="00493D6D">
        <w:rPr>
          <w:rFonts w:ascii="Times New Roman" w:hAnsi="Times New Roman" w:cs="Times New Roman"/>
          <w:b/>
          <w:sz w:val="28"/>
        </w:rPr>
        <w:t>SATURNINO HORNA LÓPEZ</w:t>
      </w:r>
      <w:r w:rsidR="00165B05">
        <w:rPr>
          <w:rFonts w:ascii="Times New Roman" w:hAnsi="Times New Roman" w:cs="Times New Roman"/>
          <w:sz w:val="28"/>
        </w:rPr>
        <w:t xml:space="preserve">, se dispuso archivarlos por no estarse en esos caso en presencia de materia de hábeas corpus, desde luego que no se trata de detenciones ilegales sino de medidas disciplinarias de arresto impuestas por sus superiores a aquellas personas en condición de guardias civiles. </w:t>
      </w:r>
    </w:p>
    <w:p w:rsidR="00F963AC" w:rsidRDefault="002F4BC2"/>
    <w:sectPr w:rsidR="00F963AC" w:rsidSect="00EA4D0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7D77AE"/>
    <w:rsid w:val="00140966"/>
    <w:rsid w:val="00165B05"/>
    <w:rsid w:val="002F4BC2"/>
    <w:rsid w:val="00411BF0"/>
    <w:rsid w:val="00493D6D"/>
    <w:rsid w:val="00547E4C"/>
    <w:rsid w:val="006633EB"/>
    <w:rsid w:val="007D77AE"/>
    <w:rsid w:val="00B17FA9"/>
    <w:rsid w:val="00C623B5"/>
    <w:rsid w:val="00EA4D07"/>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7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7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210</Words>
  <Characters>1161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3</cp:revision>
  <dcterms:created xsi:type="dcterms:W3CDTF">2017-05-29T05:13:00Z</dcterms:created>
  <dcterms:modified xsi:type="dcterms:W3CDTF">2017-06-05T22:51:00Z</dcterms:modified>
</cp:coreProperties>
</file>