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D65D74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Default="00D65D74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Default="00D65D74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mayo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Default="00D65D74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Default="00D65D74" w:rsidP="008500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</w:tr>
      <w:tr w:rsidR="00D65D74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Default="00D65D74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D65D74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Default="00D65D74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Mercedes López Torres</w:t>
            </w:r>
          </w:p>
        </w:tc>
      </w:tr>
      <w:tr w:rsidR="00D65D74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Default="00D65D74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D65D74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Default="00D65D74" w:rsidP="008500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8500A7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La recurrente </w:t>
            </w:r>
            <w:r w:rsidR="008500A7">
              <w:rPr>
                <w:rFonts w:ascii="Arial" w:hAnsi="Arial" w:cs="Arial"/>
                <w:sz w:val="20"/>
              </w:rPr>
              <w:t>impugna su detención.</w:t>
            </w:r>
          </w:p>
        </w:tc>
      </w:tr>
      <w:tr w:rsidR="00D65D74" w:rsidTr="008500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Default="00D65D74" w:rsidP="008500A7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8500A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Default="00D65D74" w:rsidP="008500A7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8500A7">
              <w:rPr>
                <w:rFonts w:ascii="Arial" w:hAnsi="Arial" w:cs="Arial"/>
                <w:sz w:val="20"/>
              </w:rPr>
              <w:t>do</w:t>
            </w:r>
            <w:r>
              <w:rPr>
                <w:rFonts w:ascii="Arial" w:hAnsi="Arial" w:cs="Arial"/>
                <w:sz w:val="20"/>
              </w:rPr>
              <w:t xml:space="preserve"> (la recurrente se encuentra en libertad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D65D74" w:rsidRDefault="00D65D74" w:rsidP="00D65D7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65D74" w:rsidRDefault="00D65D74" w:rsidP="00D65D74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23</w:t>
      </w:r>
    </w:p>
    <w:p w:rsidR="00D65D74" w:rsidRDefault="00D65D74" w:rsidP="00D65D7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veintisiete de mayo de mil novecientos cincuenta y siete</w:t>
      </w:r>
      <w:r>
        <w:rPr>
          <w:rFonts w:ascii="Times New Roman" w:hAnsi="Times New Roman" w:cs="Times New Roman"/>
          <w:sz w:val="28"/>
        </w:rPr>
        <w:t>, con asistencia inicial de los Magistrados Baudrit</w:t>
      </w:r>
      <w:r w:rsidR="008500A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8500A7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Bejarano, Acosta, Jacobo, Soto, Trejos, Sanabria, Calzada, Fernández, Jiménez,y del suplente Cruz Bolaños.</w:t>
      </w:r>
    </w:p>
    <w:p w:rsidR="008500A7" w:rsidRDefault="008500A7" w:rsidP="00D65D7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65D74" w:rsidRDefault="00D65D74" w:rsidP="00D65D74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D65D74" w:rsidRDefault="00D65D74" w:rsidP="00D65D7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estar ya en libertad la señora </w:t>
      </w:r>
      <w:r w:rsidRPr="00D65D74">
        <w:rPr>
          <w:rFonts w:ascii="Times New Roman" w:hAnsi="Times New Roman" w:cs="Times New Roman"/>
          <w:b/>
          <w:sz w:val="28"/>
        </w:rPr>
        <w:t>MERCEDES LÓPEZ TORRES</w:t>
      </w:r>
      <w:r>
        <w:rPr>
          <w:rFonts w:ascii="Times New Roman" w:hAnsi="Times New Roman" w:cs="Times New Roman"/>
          <w:sz w:val="28"/>
        </w:rPr>
        <w:t xml:space="preserve">, se dispuso archivar el recurso de hábeas corpus interpuesto a su favor. </w:t>
      </w:r>
    </w:p>
    <w:p w:rsidR="00F963AC" w:rsidRDefault="008500A7"/>
    <w:sectPr w:rsidR="00F963AC" w:rsidSect="00E55C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D65D74"/>
    <w:rsid w:val="00140966"/>
    <w:rsid w:val="00411BF0"/>
    <w:rsid w:val="006633EB"/>
    <w:rsid w:val="008500A7"/>
    <w:rsid w:val="00B17FA9"/>
    <w:rsid w:val="00C623B5"/>
    <w:rsid w:val="00D65D74"/>
    <w:rsid w:val="00E5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2017-05-30T06:27:00Z</dcterms:created>
  <dcterms:modified xsi:type="dcterms:W3CDTF">2017-06-06T15:50:00Z</dcterms:modified>
</cp:coreProperties>
</file>