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1951"/>
        <w:gridCol w:w="293"/>
        <w:gridCol w:w="2245"/>
        <w:gridCol w:w="2244"/>
        <w:gridCol w:w="2245"/>
      </w:tblGrid>
      <w:tr w:rsidR="00A158B3" w:rsidTr="000D4965"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8B3" w:rsidRDefault="00A158B3" w:rsidP="000D4965">
            <w:pPr>
              <w:tabs>
                <w:tab w:val="left" w:pos="1002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Fecha</w:t>
            </w:r>
            <w:r>
              <w:rPr>
                <w:rFonts w:ascii="Arial" w:hAnsi="Arial" w:cs="Arial"/>
                <w:b/>
                <w:sz w:val="20"/>
              </w:rPr>
              <w:tab/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8B3" w:rsidRDefault="00A158B3" w:rsidP="000D496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 de marzo de 1957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8B3" w:rsidRDefault="00A158B3" w:rsidP="000D4965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Sesión número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8B3" w:rsidRDefault="00A158B3" w:rsidP="00B2723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</w:p>
        </w:tc>
      </w:tr>
      <w:tr w:rsidR="00A158B3" w:rsidTr="000D4965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8B3" w:rsidRDefault="00A158B3" w:rsidP="000D496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Motivo: </w:t>
            </w:r>
            <w:r>
              <w:rPr>
                <w:rFonts w:ascii="Arial" w:hAnsi="Arial" w:cs="Arial"/>
                <w:sz w:val="20"/>
              </w:rPr>
              <w:t>Habeas Corpus</w:t>
            </w:r>
          </w:p>
        </w:tc>
      </w:tr>
      <w:tr w:rsidR="00A158B3" w:rsidTr="000D4965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8B3" w:rsidRDefault="00A158B3" w:rsidP="000D4965">
            <w:pPr>
              <w:tabs>
                <w:tab w:val="left" w:pos="2025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Recurrente: </w:t>
            </w:r>
            <w:r>
              <w:rPr>
                <w:rFonts w:ascii="Arial" w:hAnsi="Arial" w:cs="Arial"/>
                <w:sz w:val="20"/>
              </w:rPr>
              <w:t>Pablo Jiménez</w:t>
            </w:r>
          </w:p>
        </w:tc>
      </w:tr>
      <w:tr w:rsidR="00A158B3" w:rsidTr="000D4965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8B3" w:rsidRDefault="00A158B3" w:rsidP="000D4965">
            <w:pPr>
              <w:tabs>
                <w:tab w:val="left" w:pos="2025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Tutelado: </w:t>
            </w:r>
            <w:r>
              <w:rPr>
                <w:rFonts w:ascii="Arial" w:hAnsi="Arial" w:cs="Arial"/>
                <w:sz w:val="20"/>
              </w:rPr>
              <w:t xml:space="preserve">Eliseo López </w:t>
            </w:r>
            <w:proofErr w:type="spellStart"/>
            <w:r>
              <w:rPr>
                <w:rFonts w:ascii="Arial" w:hAnsi="Arial" w:cs="Arial"/>
                <w:sz w:val="20"/>
              </w:rPr>
              <w:t>López</w:t>
            </w:r>
            <w:proofErr w:type="spellEnd"/>
          </w:p>
        </w:tc>
      </w:tr>
      <w:tr w:rsidR="00A158B3" w:rsidTr="000D4965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8B3" w:rsidRDefault="00A158B3" w:rsidP="000D496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Recurrido: </w:t>
            </w:r>
            <w:r>
              <w:rPr>
                <w:rFonts w:ascii="Arial" w:hAnsi="Arial" w:cs="Arial"/>
                <w:sz w:val="20"/>
              </w:rPr>
              <w:t>No se indica.</w:t>
            </w:r>
          </w:p>
        </w:tc>
      </w:tr>
      <w:tr w:rsidR="00A158B3" w:rsidTr="000D4965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8B3" w:rsidRDefault="00A158B3" w:rsidP="00B2723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Objeto del </w:t>
            </w:r>
            <w:r w:rsidR="00B27237">
              <w:rPr>
                <w:rFonts w:ascii="Arial" w:hAnsi="Arial" w:cs="Arial"/>
                <w:b/>
                <w:sz w:val="20"/>
              </w:rPr>
              <w:t>r</w:t>
            </w:r>
            <w:r>
              <w:rPr>
                <w:rFonts w:ascii="Arial" w:hAnsi="Arial" w:cs="Arial"/>
                <w:b/>
                <w:sz w:val="20"/>
              </w:rPr>
              <w:t xml:space="preserve">ecurso: </w:t>
            </w:r>
            <w:r>
              <w:rPr>
                <w:rFonts w:ascii="Arial" w:hAnsi="Arial" w:cs="Arial"/>
                <w:sz w:val="20"/>
              </w:rPr>
              <w:t>El recurrente reclama la libertad del tutelado.</w:t>
            </w:r>
          </w:p>
        </w:tc>
      </w:tr>
      <w:tr w:rsidR="00A158B3" w:rsidTr="00B2723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8B3" w:rsidRDefault="00A158B3" w:rsidP="00B27237">
            <w:pPr>
              <w:tabs>
                <w:tab w:val="left" w:pos="3369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Parte </w:t>
            </w:r>
            <w:r w:rsidR="00B27237">
              <w:rPr>
                <w:rFonts w:ascii="Arial" w:hAnsi="Arial" w:cs="Arial"/>
                <w:b/>
                <w:sz w:val="20"/>
              </w:rPr>
              <w:t>d</w:t>
            </w:r>
            <w:r>
              <w:rPr>
                <w:rFonts w:ascii="Arial" w:hAnsi="Arial" w:cs="Arial"/>
                <w:b/>
                <w:sz w:val="20"/>
              </w:rPr>
              <w:t>ispositiva</w:t>
            </w:r>
          </w:p>
        </w:tc>
        <w:tc>
          <w:tcPr>
            <w:tcW w:w="7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8B3" w:rsidRDefault="002D3BA7" w:rsidP="00B27237">
            <w:pPr>
              <w:tabs>
                <w:tab w:val="left" w:pos="3369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Archiv</w:t>
            </w:r>
            <w:r w:rsidR="00A158B3">
              <w:rPr>
                <w:rFonts w:ascii="Arial" w:hAnsi="Arial" w:cs="Arial"/>
                <w:sz w:val="20"/>
              </w:rPr>
              <w:t>a</w:t>
            </w:r>
            <w:r w:rsidR="00B27237">
              <w:rPr>
                <w:rFonts w:ascii="Arial" w:hAnsi="Arial" w:cs="Arial"/>
                <w:sz w:val="20"/>
              </w:rPr>
              <w:t>do</w:t>
            </w:r>
            <w:r w:rsidR="00A158B3">
              <w:rPr>
                <w:rFonts w:ascii="Arial" w:hAnsi="Arial" w:cs="Arial"/>
                <w:sz w:val="20"/>
              </w:rPr>
              <w:t xml:space="preserve"> (</w:t>
            </w:r>
            <w:r>
              <w:rPr>
                <w:rFonts w:ascii="Arial" w:hAnsi="Arial" w:cs="Arial"/>
                <w:sz w:val="20"/>
              </w:rPr>
              <w:t>el tutelado se encuentra en libertad</w:t>
            </w:r>
            <w:r w:rsidR="00A158B3">
              <w:rPr>
                <w:rFonts w:ascii="Arial" w:hAnsi="Arial" w:cs="Arial"/>
                <w:sz w:val="20"/>
              </w:rPr>
              <w:t>).</w:t>
            </w:r>
            <w:bookmarkStart w:id="0" w:name="_GoBack"/>
            <w:bookmarkEnd w:id="0"/>
          </w:p>
        </w:tc>
      </w:tr>
    </w:tbl>
    <w:p w:rsidR="00A158B3" w:rsidRDefault="00A158B3" w:rsidP="00A158B3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A158B3" w:rsidRDefault="00A158B3" w:rsidP="00A158B3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N° 8</w:t>
      </w:r>
    </w:p>
    <w:p w:rsidR="00A158B3" w:rsidRDefault="00A158B3" w:rsidP="00A158B3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SESIÓN ORDINARIA DE CORTE PLENA celebrada a las catorce horas del día once de marzo de mil novecientos cincuenta y siete</w:t>
      </w:r>
      <w:r>
        <w:rPr>
          <w:rFonts w:ascii="Times New Roman" w:hAnsi="Times New Roman" w:cs="Times New Roman"/>
          <w:sz w:val="28"/>
        </w:rPr>
        <w:t xml:space="preserve">, con asistencia inicial de los Magistrados </w:t>
      </w:r>
      <w:proofErr w:type="spellStart"/>
      <w:r>
        <w:rPr>
          <w:rFonts w:ascii="Times New Roman" w:hAnsi="Times New Roman" w:cs="Times New Roman"/>
          <w:sz w:val="28"/>
        </w:rPr>
        <w:t>Baudrit</w:t>
      </w:r>
      <w:proofErr w:type="spellEnd"/>
      <w:r w:rsidR="00B27237">
        <w:rPr>
          <w:rFonts w:ascii="Times New Roman" w:hAnsi="Times New Roman" w:cs="Times New Roman"/>
          <w:sz w:val="28"/>
        </w:rPr>
        <w:t xml:space="preserve"> (</w:t>
      </w:r>
      <w:r>
        <w:rPr>
          <w:rFonts w:ascii="Times New Roman" w:hAnsi="Times New Roman" w:cs="Times New Roman"/>
          <w:sz w:val="28"/>
        </w:rPr>
        <w:t>Presidente</w:t>
      </w:r>
      <w:r w:rsidR="00B27237">
        <w:rPr>
          <w:rFonts w:ascii="Times New Roman" w:hAnsi="Times New Roman" w:cs="Times New Roman"/>
          <w:sz w:val="28"/>
        </w:rPr>
        <w:t>), Quirós, Ramírez, Á</w:t>
      </w:r>
      <w:r>
        <w:rPr>
          <w:rFonts w:ascii="Times New Roman" w:hAnsi="Times New Roman" w:cs="Times New Roman"/>
          <w:sz w:val="28"/>
        </w:rPr>
        <w:t>vila, Bejarano, Jacobo, Soto, Trejos, Sanabria, Calzada, Fernández, Jiménez, Jugo y del suplente Cruz Bolaños.</w:t>
      </w:r>
    </w:p>
    <w:p w:rsidR="00B27237" w:rsidRDefault="00B27237" w:rsidP="00A158B3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A158B3" w:rsidRDefault="00A158B3" w:rsidP="00A158B3">
      <w:pPr>
        <w:tabs>
          <w:tab w:val="center" w:pos="4419"/>
          <w:tab w:val="left" w:pos="577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Artículo II</w:t>
      </w:r>
    </w:p>
    <w:p w:rsidR="00A158B3" w:rsidRDefault="00A158B3" w:rsidP="00A158B3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tab/>
      </w:r>
      <w:r>
        <w:rPr>
          <w:rFonts w:ascii="Times New Roman" w:hAnsi="Times New Roman" w:cs="Times New Roman"/>
          <w:sz w:val="28"/>
        </w:rPr>
        <w:t xml:space="preserve">Por estar en libertad </w:t>
      </w:r>
      <w:r w:rsidRPr="00A158B3">
        <w:rPr>
          <w:rFonts w:ascii="Times New Roman" w:hAnsi="Times New Roman" w:cs="Times New Roman"/>
          <w:b/>
          <w:sz w:val="28"/>
        </w:rPr>
        <w:t xml:space="preserve">ELISEO LÓPEZ </w:t>
      </w:r>
      <w:proofErr w:type="spellStart"/>
      <w:r w:rsidRPr="00A158B3">
        <w:rPr>
          <w:rFonts w:ascii="Times New Roman" w:hAnsi="Times New Roman" w:cs="Times New Roman"/>
          <w:b/>
          <w:sz w:val="28"/>
        </w:rPr>
        <w:t>LÓPEZ</w:t>
      </w:r>
      <w:proofErr w:type="spellEnd"/>
      <w:r>
        <w:rPr>
          <w:rFonts w:ascii="Times New Roman" w:hAnsi="Times New Roman" w:cs="Times New Roman"/>
          <w:sz w:val="28"/>
        </w:rPr>
        <w:t xml:space="preserve">, se dispuso archivar el recurso de hábeas corpus interpuesto a su favor por </w:t>
      </w:r>
      <w:r w:rsidRPr="00A158B3">
        <w:rPr>
          <w:rFonts w:ascii="Times New Roman" w:hAnsi="Times New Roman" w:cs="Times New Roman"/>
          <w:b/>
          <w:sz w:val="28"/>
        </w:rPr>
        <w:t>PABLO JIMÉNEZ</w:t>
      </w:r>
      <w:r>
        <w:rPr>
          <w:rFonts w:ascii="Times New Roman" w:hAnsi="Times New Roman" w:cs="Times New Roman"/>
          <w:sz w:val="28"/>
        </w:rPr>
        <w:t>.</w:t>
      </w:r>
    </w:p>
    <w:p w:rsidR="00F963AC" w:rsidRDefault="00B27237"/>
    <w:sectPr w:rsidR="00F963AC" w:rsidSect="008D76F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proofState w:spelling="clean" w:grammar="clean"/>
  <w:defaultTabStop w:val="708"/>
  <w:hyphenationZone w:val="425"/>
  <w:characterSpacingControl w:val="doNotCompress"/>
  <w:compat/>
  <w:rsids>
    <w:rsidRoot w:val="00A158B3"/>
    <w:rsid w:val="00140966"/>
    <w:rsid w:val="002D3BA7"/>
    <w:rsid w:val="00411BF0"/>
    <w:rsid w:val="006633EB"/>
    <w:rsid w:val="008D76FB"/>
    <w:rsid w:val="00A158B3"/>
    <w:rsid w:val="00B17FA9"/>
    <w:rsid w:val="00B27237"/>
    <w:rsid w:val="00C62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8B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158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8B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158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116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Ignacio</dc:creator>
  <cp:lastModifiedBy>rbeers</cp:lastModifiedBy>
  <cp:revision>2</cp:revision>
  <dcterms:created xsi:type="dcterms:W3CDTF">2017-05-15T01:52:00Z</dcterms:created>
  <dcterms:modified xsi:type="dcterms:W3CDTF">2017-06-02T17:17:00Z</dcterms:modified>
</cp:coreProperties>
</file>