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73041F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F" w:rsidRDefault="0073041F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F" w:rsidRDefault="0073041F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de marzo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F" w:rsidRDefault="0073041F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F" w:rsidRDefault="0073041F" w:rsidP="00B44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73041F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F" w:rsidRDefault="0073041F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73041F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F" w:rsidRDefault="0073041F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6543D0" w:rsidRPr="006543D0">
              <w:rPr>
                <w:rFonts w:ascii="Arial" w:hAnsi="Arial" w:cs="Arial"/>
                <w:sz w:val="20"/>
              </w:rPr>
              <w:t>Edwin Cubero Granados</w:t>
            </w:r>
          </w:p>
        </w:tc>
      </w:tr>
      <w:tr w:rsidR="0073041F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F" w:rsidRDefault="0073041F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6543D0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73041F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F" w:rsidRDefault="0073041F" w:rsidP="00B44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B44FA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B44FA5">
              <w:rPr>
                <w:rFonts w:ascii="Arial" w:hAnsi="Arial" w:cs="Arial"/>
                <w:sz w:val="20"/>
              </w:rPr>
              <w:t xml:space="preserve"> el cómputo legal de una pena impuesta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3041F" w:rsidTr="00B44F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F" w:rsidRDefault="0073041F" w:rsidP="00B44FA5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B44FA5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1F" w:rsidRDefault="006543D0" w:rsidP="00B44FA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Rechazo de plano</w:t>
            </w:r>
            <w:r w:rsidR="0073041F">
              <w:rPr>
                <w:rFonts w:ascii="Arial" w:hAnsi="Arial" w:cs="Arial"/>
                <w:sz w:val="20"/>
              </w:rPr>
              <w:t xml:space="preserve"> (</w:t>
            </w:r>
            <w:bookmarkStart w:id="0" w:name="_GoBack"/>
            <w:bookmarkEnd w:id="0"/>
            <w:r w:rsidR="00B44FA5">
              <w:rPr>
                <w:rFonts w:ascii="Arial" w:hAnsi="Arial" w:cs="Arial"/>
                <w:sz w:val="20"/>
              </w:rPr>
              <w:t>no es materia de HC</w:t>
            </w:r>
            <w:r w:rsidR="0073041F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73041F" w:rsidRDefault="0073041F" w:rsidP="0073041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3041F" w:rsidRDefault="0073041F" w:rsidP="0073041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9</w:t>
      </w:r>
    </w:p>
    <w:p w:rsidR="0073041F" w:rsidRDefault="0073041F" w:rsidP="0073041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EXTRAORDINARIA DE CORTE PLENA celebrada a las catorce horas del catorce de marzo de mil novecientos cincuenta y siete</w:t>
      </w:r>
      <w:r>
        <w:rPr>
          <w:rFonts w:ascii="Times New Roman" w:hAnsi="Times New Roman" w:cs="Times New Roman"/>
          <w:sz w:val="28"/>
        </w:rPr>
        <w:t>, con asistencia inicial de los Magistrados Baudrit</w:t>
      </w:r>
      <w:r w:rsidR="00B44FA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B44FA5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</w:t>
      </w:r>
      <w:r w:rsidR="00B44FA5">
        <w:rPr>
          <w:rFonts w:ascii="Times New Roman" w:hAnsi="Times New Roman" w:cs="Times New Roman"/>
          <w:sz w:val="28"/>
        </w:rPr>
        <w:t xml:space="preserve"> </w:t>
      </w:r>
      <w:r w:rsidR="006543D0">
        <w:rPr>
          <w:rFonts w:ascii="Times New Roman" w:hAnsi="Times New Roman" w:cs="Times New Roman"/>
          <w:sz w:val="28"/>
        </w:rPr>
        <w:t>Valle,</w:t>
      </w:r>
      <w:r w:rsidR="00B44F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Quirós, Ramírez, </w:t>
      </w:r>
      <w:r w:rsidR="00B44FA5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Acosta, Jacobo, Soto, Trejos, Sanabria, Calzada, Fernández, Jiménez, Jugo y del suplente Cruz Bolaños.</w:t>
      </w:r>
    </w:p>
    <w:p w:rsidR="00B44FA5" w:rsidRDefault="00B44FA5" w:rsidP="0073041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3041F" w:rsidRDefault="0073041F" w:rsidP="0073041F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73041F" w:rsidRDefault="0073041F" w:rsidP="0073041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6543D0">
        <w:rPr>
          <w:rFonts w:ascii="Times New Roman" w:hAnsi="Times New Roman" w:cs="Times New Roman"/>
          <w:sz w:val="28"/>
        </w:rPr>
        <w:t xml:space="preserve">De conformidad con el artículo 11, inciso 1° de la Ley de Hábeas Corpus, se rechazó de plano el recurso establecido a su favor por </w:t>
      </w:r>
      <w:r w:rsidR="006543D0" w:rsidRPr="006543D0">
        <w:rPr>
          <w:rFonts w:ascii="Times New Roman" w:hAnsi="Times New Roman" w:cs="Times New Roman"/>
          <w:b/>
          <w:sz w:val="28"/>
        </w:rPr>
        <w:t>EDWIN CUBERO GRANADOS</w:t>
      </w:r>
      <w:r w:rsidR="006543D0">
        <w:rPr>
          <w:rFonts w:ascii="Times New Roman" w:hAnsi="Times New Roman" w:cs="Times New Roman"/>
          <w:sz w:val="28"/>
        </w:rPr>
        <w:t xml:space="preserve">, por referirse el caso al simple cómputo legal de una pena impuesta en proceso legal fenecido. </w:t>
      </w:r>
    </w:p>
    <w:p w:rsidR="00F963AC" w:rsidRDefault="00B44FA5"/>
    <w:sectPr w:rsidR="00F963AC" w:rsidSect="00B37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3041F"/>
    <w:rsid w:val="00140966"/>
    <w:rsid w:val="00411BF0"/>
    <w:rsid w:val="006543D0"/>
    <w:rsid w:val="006633EB"/>
    <w:rsid w:val="0073041F"/>
    <w:rsid w:val="009D02D2"/>
    <w:rsid w:val="00B17FA9"/>
    <w:rsid w:val="00B37EA3"/>
    <w:rsid w:val="00B44FA5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2017-05-15T02:59:00Z</dcterms:created>
  <dcterms:modified xsi:type="dcterms:W3CDTF">2017-06-02T19:22:00Z</dcterms:modified>
</cp:coreProperties>
</file>