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76" w:rsidRDefault="00AE6B76" w:rsidP="00AE6B76">
      <w:pPr>
        <w:jc w:val="center"/>
      </w:pPr>
      <w:r>
        <w:rPr>
          <w:b/>
        </w:rPr>
        <w:t>N° 61</w:t>
      </w:r>
    </w:p>
    <w:p w:rsidR="00AE6B76" w:rsidRDefault="00AE6B76" w:rsidP="00AE6B76">
      <w:pPr>
        <w:ind w:firstLine="708"/>
        <w:jc w:val="both"/>
      </w:pPr>
      <w:r>
        <w:t>Sesión ordinaria de Corte Plena celebrada a las catorce horas del día diez de agosto de mil novecientos cincuenta y nueve, con asistencia inicial de los señores Magistrados Baudrit, Presidente; Quirós, Ramírez, Bejarano, Jacobo, Soto, Trejos, Calzada, Fernández, Jiménez, Jugo y Porter.</w:t>
      </w:r>
    </w:p>
    <w:p w:rsidR="00AE6B76" w:rsidRDefault="00AE6B76" w:rsidP="00AE6B76">
      <w:pPr>
        <w:jc w:val="center"/>
        <w:rPr>
          <w:b/>
        </w:rPr>
      </w:pPr>
      <w:r>
        <w:rPr>
          <w:b/>
        </w:rPr>
        <w:t>Artículo III</w:t>
      </w:r>
    </w:p>
    <w:p w:rsidR="00AE6B76" w:rsidRDefault="00AE6B76" w:rsidP="00AE6B76">
      <w:pPr>
        <w:ind w:firstLine="708"/>
        <w:jc w:val="both"/>
      </w:pPr>
      <w:r>
        <w:t xml:space="preserve">De conformidad con el artículo 8º de la Ley de la materia, por no haber contestado el Agente Principal de Policía de San Juan de </w:t>
      </w:r>
      <w:proofErr w:type="spellStart"/>
      <w:r>
        <w:t>Tobosi</w:t>
      </w:r>
      <w:proofErr w:type="spellEnd"/>
      <w:r>
        <w:t xml:space="preserve"> Norte el informe de </w:t>
      </w:r>
      <w:r w:rsidR="009711BD">
        <w:t>ley, fue declarado de plano procedente el recurso de hábeas corpus establecido por Consuelo Mora Rivera a favor de Misael de sus mismos apellidos; al propio tiempo se ordenó la inmediata libertad de este; y poner el hecho en conocimiento del señor Ministro de Gobernación</w:t>
      </w:r>
      <w:r>
        <w:t>.</w:t>
      </w:r>
    </w:p>
    <w:sectPr w:rsidR="00AE6B7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E6B76"/>
    <w:rsid w:val="00033CB9"/>
    <w:rsid w:val="00956078"/>
    <w:rsid w:val="009711BD"/>
    <w:rsid w:val="00AE6B76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2017-02-13T22:03:00Z</dcterms:created>
  <dcterms:modified xsi:type="dcterms:W3CDTF">2017-02-13T22:18:00Z</dcterms:modified>
</cp:coreProperties>
</file>