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D02" w:rsidRDefault="00654D02" w:rsidP="00654D02">
      <w:pPr>
        <w:jc w:val="center"/>
      </w:pPr>
      <w:r>
        <w:rPr>
          <w:b/>
        </w:rPr>
        <w:t>N° 71</w:t>
      </w:r>
    </w:p>
    <w:p w:rsidR="00654D02" w:rsidRDefault="00654D02" w:rsidP="00654D02">
      <w:pPr>
        <w:ind w:firstLine="708"/>
        <w:jc w:val="both"/>
      </w:pPr>
      <w:r>
        <w:t>Sesión ordinaria de Corte Plena celebrada a las catorce horas del día cinco de octubre de mil novecientos cincuenta y nueve, con asistencia inicial de los señores Magistrados Valle, quien preside; Quirós, Ramírez, Ávila, Bejarano, Acosta, Jacobo, Soto, Trejos, Sanabria, Calzada, Fernández, Jiménez, Jugo y Porter.</w:t>
      </w:r>
    </w:p>
    <w:p w:rsidR="00654D02" w:rsidRDefault="00654D02" w:rsidP="00654D02">
      <w:pPr>
        <w:ind w:firstLine="708"/>
        <w:jc w:val="both"/>
      </w:pPr>
      <w:r>
        <w:t>El señor Presidente, Magistrado Baudrit, se excusó de asistir a la sesión por razón de enfermedad</w:t>
      </w:r>
    </w:p>
    <w:p w:rsidR="00654D02" w:rsidRDefault="00654D02" w:rsidP="00654D02">
      <w:pPr>
        <w:jc w:val="center"/>
        <w:rPr>
          <w:b/>
        </w:rPr>
      </w:pPr>
      <w:r>
        <w:rPr>
          <w:b/>
        </w:rPr>
        <w:t>Artículo IV</w:t>
      </w:r>
    </w:p>
    <w:p w:rsidR="00654D02" w:rsidRDefault="00654D02" w:rsidP="00654D02">
      <w:pPr>
        <w:ind w:firstLine="708"/>
        <w:jc w:val="both"/>
      </w:pPr>
      <w:r>
        <w:t>Fue declarado sin lugar el recurso de hábeas corpus presentado a su favor por Carlos Zúñiga Mora, porque contra este el Juez de Puerto Cortés dictó auto de detención preventiva en el proceso</w:t>
      </w:r>
      <w:r w:rsidR="00842DF6">
        <w:t xml:space="preserve"> seguido por el delito de defraudación cometido en perjuicio de Líneas Aéreas Costarricenses, S.A.</w:t>
      </w:r>
    </w:p>
    <w:sectPr w:rsidR="00654D02" w:rsidSect="009560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654D02"/>
    <w:rsid w:val="00033CB9"/>
    <w:rsid w:val="00654D02"/>
    <w:rsid w:val="00842DF6"/>
    <w:rsid w:val="00956078"/>
    <w:rsid w:val="00B72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D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amexzon</dc:creator>
  <cp:lastModifiedBy>amexzon</cp:lastModifiedBy>
  <cp:revision>1</cp:revision>
  <dcterms:created xsi:type="dcterms:W3CDTF">2017-02-20T17:17:00Z</dcterms:created>
  <dcterms:modified xsi:type="dcterms:W3CDTF">2017-02-20T17:31:00Z</dcterms:modified>
</cp:coreProperties>
</file>