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2B4A2E" w:rsidTr="00762CFB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762CFB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762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abril de 1972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762CF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465B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B4A2E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762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B4A2E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762CFB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Carlos Luis Chavarría Sandí</w:t>
            </w:r>
          </w:p>
        </w:tc>
      </w:tr>
      <w:tr w:rsidR="002B4A2E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762C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Alcalde de Tibás</w:t>
            </w:r>
          </w:p>
        </w:tc>
      </w:tr>
      <w:tr w:rsidR="002B4A2E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465B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465BB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2B4A2E" w:rsidTr="00762CFB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465BB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465BB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detención del recurrente se debe al auto de detención provisional dictado en su contra por el delito de hurto. </w:t>
            </w:r>
          </w:p>
        </w:tc>
      </w:tr>
      <w:tr w:rsidR="002B4A2E" w:rsidTr="00465BB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465BB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465BB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2E" w:rsidRDefault="002B4A2E" w:rsidP="00465BB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465BBD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B4A2E" w:rsidRDefault="002B4A2E" w:rsidP="002B4A2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B4A2E" w:rsidRDefault="002B4A2E" w:rsidP="002B4A2E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11</w:t>
      </w:r>
    </w:p>
    <w:p w:rsidR="002B4A2E" w:rsidRDefault="002B4A2E" w:rsidP="002B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trece horas y treinta minutos del día tres de abril de mil novecientos setenta y dos</w:t>
      </w:r>
      <w:r>
        <w:rPr>
          <w:rFonts w:ascii="Times New Roman" w:hAnsi="Times New Roman" w:cs="Times New Roman"/>
          <w:sz w:val="28"/>
        </w:rPr>
        <w:t xml:space="preserve">, con asistencia inicial de los señores Magistrados Baudrit, Presidente; Quirós, Coto, Retana, Jacobo, Vallejo, Cervantes, Bejarano, Blanco, Sanabria, Jugo, Valverde,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Porter</w:t>
      </w:r>
      <w:proofErr w:type="spellEnd"/>
      <w:r>
        <w:rPr>
          <w:rFonts w:ascii="Times New Roman" w:hAnsi="Times New Roman" w:cs="Times New Roman"/>
          <w:sz w:val="28"/>
        </w:rPr>
        <w:t xml:space="preserve">, Benavides y el Suplente Rojas Guevara. </w:t>
      </w:r>
    </w:p>
    <w:p w:rsidR="00465BBD" w:rsidRDefault="00465BBD" w:rsidP="002B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B4A2E" w:rsidRDefault="002B4A2E" w:rsidP="002B4A2E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2B4A2E" w:rsidRDefault="002B4A2E" w:rsidP="002B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 declarado sin lugar el recurso de hábeas corpus de </w:t>
      </w:r>
      <w:r w:rsidRPr="002B4A2E">
        <w:rPr>
          <w:rFonts w:ascii="Times New Roman" w:hAnsi="Times New Roman" w:cs="Times New Roman"/>
          <w:b/>
          <w:sz w:val="28"/>
        </w:rPr>
        <w:t>CARLOS LUIS CHAVARRÍA SANDÍ</w:t>
      </w:r>
      <w:r>
        <w:rPr>
          <w:rFonts w:ascii="Times New Roman" w:hAnsi="Times New Roman" w:cs="Times New Roman"/>
          <w:sz w:val="28"/>
        </w:rPr>
        <w:t xml:space="preserve">, en razón de que el Alcalde de Tibás decretó la detención provisional, en sumaria que le sigue por el delito de hurto en perjuicio de Guillermo Esquivel </w:t>
      </w:r>
      <w:proofErr w:type="spellStart"/>
      <w:r>
        <w:rPr>
          <w:rFonts w:ascii="Times New Roman" w:hAnsi="Times New Roman" w:cs="Times New Roman"/>
          <w:sz w:val="28"/>
        </w:rPr>
        <w:t>Leitón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465BBD"/>
    <w:sectPr w:rsidR="00F963AC" w:rsidSect="00636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B4A2E"/>
    <w:rsid w:val="00140966"/>
    <w:rsid w:val="002B4A2E"/>
    <w:rsid w:val="00411BF0"/>
    <w:rsid w:val="00465BBD"/>
    <w:rsid w:val="0063614C"/>
    <w:rsid w:val="006633EB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2017-07-09T18:39:00Z</dcterms:created>
  <dcterms:modified xsi:type="dcterms:W3CDTF">2017-08-14T19:23:00Z</dcterms:modified>
</cp:coreProperties>
</file>