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985"/>
        <w:gridCol w:w="464"/>
        <w:gridCol w:w="2413"/>
        <w:gridCol w:w="2447"/>
        <w:gridCol w:w="1480"/>
      </w:tblGrid>
      <w:tr w:rsidR="0079695A" w:rsidTr="0079695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>
            <w:pPr>
              <w:spacing w:after="200" w:line="25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 w:rsidP="00D55059">
            <w:pPr>
              <w:spacing w:after="200" w:line="252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D550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junio de 1979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9695A" w:rsidRDefault="0079695A">
            <w:pPr>
              <w:spacing w:after="200" w:line="252" w:lineRule="auto"/>
              <w:ind w:left="10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Sesión número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9695A" w:rsidRDefault="0079695A" w:rsidP="00D55059">
            <w:pPr>
              <w:spacing w:after="200" w:line="252" w:lineRule="auto"/>
              <w:ind w:left="6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D550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9695A" w:rsidTr="0079695A">
        <w:tc>
          <w:tcPr>
            <w:tcW w:w="8789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>
            <w:pPr>
              <w:spacing w:after="200" w:line="25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Motivo: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Habeas Corpus</w:t>
            </w:r>
          </w:p>
        </w:tc>
      </w:tr>
      <w:tr w:rsidR="0079695A" w:rsidTr="0079695A">
        <w:tc>
          <w:tcPr>
            <w:tcW w:w="8789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>
            <w:pPr>
              <w:spacing w:line="252" w:lineRule="auto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Recurrente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79695A">
              <w:rPr>
                <w:rFonts w:ascii="Arial" w:hAnsi="Arial" w:cs="Arial"/>
                <w:color w:val="000000"/>
                <w:sz w:val="20"/>
                <w:szCs w:val="20"/>
              </w:rPr>
              <w:t>Edmundo Barahona Obando</w:t>
            </w:r>
          </w:p>
        </w:tc>
      </w:tr>
      <w:tr w:rsidR="0079695A" w:rsidTr="0079695A"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 w:rsidP="0079695A">
            <w:pPr>
              <w:spacing w:before="100" w:after="100" w:line="252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Recurrido: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Juez de Instrucción de Cartago</w:t>
            </w:r>
          </w:p>
        </w:tc>
      </w:tr>
      <w:tr w:rsidR="0079695A" w:rsidTr="0079695A"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>
            <w:pPr>
              <w:spacing w:line="25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Objeto del recurso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El recurrente impugna su detención.</w:t>
            </w:r>
          </w:p>
        </w:tc>
      </w:tr>
      <w:tr w:rsidR="0079695A" w:rsidTr="0079695A"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Pr="0079695A" w:rsidRDefault="0079695A" w:rsidP="0079695A">
            <w:pPr>
              <w:spacing w:line="252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Respuesta del recurrido: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Contra el recurrente hay auto de procesamiento y prisión preventiva por cultivo de marihuana.</w:t>
            </w:r>
          </w:p>
        </w:tc>
      </w:tr>
      <w:tr w:rsidR="0079695A" w:rsidTr="0079695A">
        <w:tc>
          <w:tcPr>
            <w:tcW w:w="2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>
            <w:pPr>
              <w:spacing w:after="200" w:line="252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Parte dispositiva</w:t>
            </w:r>
          </w:p>
        </w:tc>
        <w:tc>
          <w:tcPr>
            <w:tcW w:w="63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95A" w:rsidRDefault="0079695A">
            <w:pPr>
              <w:spacing w:line="25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Sin lugar (detención justificada).</w:t>
            </w:r>
          </w:p>
        </w:tc>
      </w:tr>
    </w:tbl>
    <w:p w:rsidR="0079695A" w:rsidRDefault="0079695A" w:rsidP="00406434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:rsidR="00406434" w:rsidRDefault="00406434" w:rsidP="00406434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Nº 34</w:t>
      </w:r>
    </w:p>
    <w:p w:rsidR="00406434" w:rsidRDefault="00406434" w:rsidP="00406434">
      <w:pPr>
        <w:tabs>
          <w:tab w:val="left" w:pos="36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ab/>
      </w:r>
    </w:p>
    <w:p w:rsidR="00406434" w:rsidRDefault="00406434" w:rsidP="004064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es-ES"/>
        </w:rPr>
        <w:t>Sesión ordinaria de Corte Plena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celebrada a las trece horas y treinta minutos del dieciocho de junio de mil novecientos setenta y nueve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con asistencia inicial de los señores Magistrados Coto, (Presidente); Retana, Arroyo, Odio, Cervantes, Jacobo, Vallejo,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Cob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Blanco, Fernández, Carvajal, Valverde, Zavaleta,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Porter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, Benavid</w:t>
      </w:r>
      <w:r w:rsidR="0079695A">
        <w:rPr>
          <w:rFonts w:ascii="Times New Roman" w:eastAsia="Times New Roman" w:hAnsi="Times New Roman" w:cs="Times New Roman"/>
          <w:sz w:val="28"/>
          <w:szCs w:val="28"/>
          <w:lang w:eastAsia="es-ES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s y Saborío.</w:t>
      </w:r>
    </w:p>
    <w:p w:rsidR="00406434" w:rsidRDefault="00406434" w:rsidP="004064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C62E06" w:rsidRDefault="00406434" w:rsidP="004064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Artículo III</w:t>
      </w:r>
    </w:p>
    <w:p w:rsidR="00406434" w:rsidRPr="00406434" w:rsidRDefault="00406434" w:rsidP="00406434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Fue declarado sin lugar el recurso de Hábeas Corpus interpuesto en favor del señor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EDMUNDO BARAHONA OBANDO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, pues el señor Juez de Instrucción de Cartago dictó auto de procesamiento en su contra, en diligencias que se le siguen por cultivo de marihuana. </w:t>
      </w:r>
      <w:bookmarkStart w:id="0" w:name="_GoBack"/>
      <w:bookmarkEnd w:id="0"/>
    </w:p>
    <w:sectPr w:rsidR="00406434" w:rsidRPr="00406434" w:rsidSect="00FA02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hyphenationZone w:val="425"/>
  <w:characterSpacingControl w:val="doNotCompress"/>
  <w:compat/>
  <w:rsids>
    <w:rsidRoot w:val="00CB1978"/>
    <w:rsid w:val="00406434"/>
    <w:rsid w:val="0079695A"/>
    <w:rsid w:val="009420AB"/>
    <w:rsid w:val="00986840"/>
    <w:rsid w:val="00C62E06"/>
    <w:rsid w:val="00CB1978"/>
    <w:rsid w:val="00D55059"/>
    <w:rsid w:val="00FA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3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Garro</dc:creator>
  <cp:keywords/>
  <dc:description/>
  <cp:lastModifiedBy>rbeers</cp:lastModifiedBy>
  <cp:revision>5</cp:revision>
  <dcterms:created xsi:type="dcterms:W3CDTF">2017-08-08T02:48:00Z</dcterms:created>
  <dcterms:modified xsi:type="dcterms:W3CDTF">2017-08-11T19:06:00Z</dcterms:modified>
</cp:coreProperties>
</file>