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C71D56" w:rsidTr="00C71D5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56" w:rsidRDefault="00C71D5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56" w:rsidRDefault="00C71D56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 de setiembre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71D56" w:rsidRDefault="00C71D56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1D56" w:rsidRDefault="00C71D56" w:rsidP="00C71D56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C71D56" w:rsidTr="00C71D5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56" w:rsidRDefault="00C71D56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C71D56" w:rsidTr="00C71D5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56" w:rsidRDefault="00C71D56" w:rsidP="00C71D56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71D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Ricardo José Cruz López, José Francisco Pérez Retana</w:t>
            </w:r>
          </w:p>
        </w:tc>
      </w:tr>
      <w:tr w:rsidR="00C71D56" w:rsidTr="00C71D5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56" w:rsidRDefault="00C71D56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</w:t>
            </w:r>
          </w:p>
        </w:tc>
      </w:tr>
      <w:tr w:rsidR="00C71D56" w:rsidTr="00C71D5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56" w:rsidRDefault="00C71D56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Cada recurrente objeta su detención </w:t>
            </w:r>
          </w:p>
        </w:tc>
      </w:tr>
      <w:tr w:rsidR="00C71D56" w:rsidTr="00C71D56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56" w:rsidRDefault="00C71D5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56" w:rsidRDefault="00C71D56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C71D56" w:rsidRDefault="00C71D56" w:rsidP="00043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043929" w:rsidRDefault="00043929" w:rsidP="000439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52</w:t>
      </w:r>
    </w:p>
    <w:p w:rsidR="00043929" w:rsidRDefault="00043929" w:rsidP="00043929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043929" w:rsidRDefault="00043929" w:rsidP="000439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dieciséis de setiembre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</w:t>
      </w:r>
      <w:r w:rsidR="00C71D56">
        <w:rPr>
          <w:rFonts w:ascii="Times New Roman" w:eastAsia="Times New Roman" w:hAnsi="Times New Roman" w:cs="Times New Roman"/>
          <w:sz w:val="28"/>
          <w:szCs w:val="28"/>
          <w:lang w:eastAsia="es-ES"/>
        </w:rPr>
        <w:t>de los señores Magistrados Coto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(Presidente); Retana, Arroyo, Odio, Cervantes, Vallejo, Zavaleta, Jacobo,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Carvajal, Valverde, Benavides, Villalobos y Saborío.</w:t>
      </w:r>
    </w:p>
    <w:p w:rsidR="00043929" w:rsidRDefault="00043929" w:rsidP="000439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043929" w:rsidRDefault="00043929" w:rsidP="000439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043929" w:rsidRDefault="00043929" w:rsidP="000439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</w:t>
      </w:r>
      <w:r w:rsidR="0017314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favor de </w:t>
      </w:r>
      <w:r w:rsidR="001731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RICARDO JOSÉ CRUZ LÓPEZ </w:t>
      </w:r>
      <w:r w:rsidR="0017314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 w:rsidR="0017314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JOSÉ FRANCISCO PÉREZ RETANA</w:t>
      </w:r>
      <w:r w:rsidR="0017314A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haber comunicado las autoridades a quienes se solicitó informe que esas personas se encuentran en libertad.</w:t>
      </w:r>
    </w:p>
    <w:p w:rsidR="0017314A" w:rsidRPr="0017314A" w:rsidRDefault="0017314A" w:rsidP="000439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62E06" w:rsidRDefault="00C62E06"/>
    <w:sectPr w:rsidR="00C62E06" w:rsidSect="004B4A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8802E4"/>
    <w:rsid w:val="00043929"/>
    <w:rsid w:val="0017314A"/>
    <w:rsid w:val="004B4A3F"/>
    <w:rsid w:val="008802E4"/>
    <w:rsid w:val="00986840"/>
    <w:rsid w:val="00C62E06"/>
    <w:rsid w:val="00C7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2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2017-08-28T01:26:00Z</dcterms:created>
  <dcterms:modified xsi:type="dcterms:W3CDTF">2017-10-05T14:37:00Z</dcterms:modified>
</cp:coreProperties>
</file>