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4A" w:rsidRDefault="00FB4E4A" w:rsidP="00FB4E4A">
      <w:pPr>
        <w:jc w:val="center"/>
      </w:pPr>
      <w:r>
        <w:rPr>
          <w:b/>
        </w:rPr>
        <w:t>N° 51</w:t>
      </w:r>
    </w:p>
    <w:p w:rsidR="00FB4E4A" w:rsidRDefault="00FB4E4A" w:rsidP="00FB4E4A">
      <w:pPr>
        <w:ind w:firstLine="708"/>
        <w:jc w:val="both"/>
      </w:pPr>
      <w:r>
        <w:t>Sesión ordinaria de Corte Plena celebrada a las trece horas treinta minutos del veinte de junio de mil novecientos ochenta y tres, con asistencia inicial de los Magistrados Odio, Presidente; Cervantes, Vallejo, Zavaleta, Blanco, Fernández, Cob, Sotela, Carvajal, Porter, Valverde, Benavides, Villalobos y Saborío.</w:t>
      </w:r>
    </w:p>
    <w:p w:rsidR="00FB4E4A" w:rsidRDefault="00FB4E4A" w:rsidP="00FB4E4A">
      <w:pPr>
        <w:jc w:val="center"/>
        <w:rPr>
          <w:b/>
        </w:rPr>
      </w:pPr>
      <w:r>
        <w:rPr>
          <w:b/>
        </w:rPr>
        <w:t>Artículo II</w:t>
      </w:r>
    </w:p>
    <w:p w:rsidR="00FB4E4A" w:rsidRDefault="000D282E" w:rsidP="00FB4E4A">
      <w:pPr>
        <w:ind w:firstLine="708"/>
        <w:jc w:val="both"/>
      </w:pPr>
      <w:r>
        <w:t xml:space="preserve">Se declaró sin lugar </w:t>
      </w:r>
      <w:r w:rsidR="00503D69">
        <w:t xml:space="preserve">el recurso de Hábeas Corpus interpuesto en favor de Edwin Enrique Barrientos </w:t>
      </w:r>
      <w:proofErr w:type="spellStart"/>
      <w:r w:rsidR="00503D69">
        <w:t>Barrientos</w:t>
      </w:r>
      <w:proofErr w:type="spellEnd"/>
      <w:r w:rsidR="00503D69">
        <w:t xml:space="preserve">, por cuanto el señor Juez de Instrucción de Golfito comunicó que contra esa persona sigue causa por el delito de homicidio calificado en la cual se decretó el procesamiento </w:t>
      </w:r>
      <w:r w:rsidR="004D1B5E">
        <w:t>y la prisión preventiva del imputado, asunto en el que, por lo demás, ya se dispuso la elevación a juicio</w:t>
      </w:r>
      <w:r w:rsidR="00FB4E4A">
        <w:t>.</w:t>
      </w:r>
    </w:p>
    <w:sectPr w:rsidR="00FB4E4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B4E4A"/>
    <w:rsid w:val="00033CB9"/>
    <w:rsid w:val="000D282E"/>
    <w:rsid w:val="004D1B5E"/>
    <w:rsid w:val="00503D69"/>
    <w:rsid w:val="00712C1C"/>
    <w:rsid w:val="00956078"/>
    <w:rsid w:val="00D87536"/>
    <w:rsid w:val="00FB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2017-09-04T21:56:00Z</dcterms:created>
  <dcterms:modified xsi:type="dcterms:W3CDTF">2017-09-04T22:28:00Z</dcterms:modified>
</cp:coreProperties>
</file>