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173EBE" w:rsidTr="00173EBE">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3EBE" w:rsidRDefault="00173EBE" w:rsidP="00173EBE">
            <w:pPr>
              <w:spacing w:after="200"/>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173EBE" w:rsidRDefault="00173EBE" w:rsidP="00173EBE">
            <w:pPr>
              <w:spacing w:after="200"/>
              <w:rPr>
                <w:rFonts w:ascii="Arial" w:eastAsia="Times New Roman" w:hAnsi="Arial" w:cs="Arial"/>
                <w:bCs/>
                <w:color w:val="000000"/>
                <w:sz w:val="20"/>
                <w:szCs w:val="20"/>
                <w:lang w:val="es-ES" w:eastAsia="es-ES"/>
              </w:rPr>
            </w:pPr>
            <w:r>
              <w:rPr>
                <w:rFonts w:ascii="Arial" w:hAnsi="Arial" w:cs="Arial"/>
                <w:bCs/>
                <w:color w:val="000000"/>
                <w:sz w:val="20"/>
                <w:szCs w:val="20"/>
              </w:rPr>
              <w:t>2 de marzo de 1987</w:t>
            </w:r>
          </w:p>
        </w:tc>
        <w:tc>
          <w:tcPr>
            <w:tcW w:w="2447" w:type="dxa"/>
            <w:tcBorders>
              <w:top w:val="single" w:sz="8" w:space="0" w:color="000000"/>
              <w:left w:val="single" w:sz="8" w:space="0" w:color="auto"/>
              <w:bottom w:val="single" w:sz="8" w:space="0" w:color="000000"/>
              <w:right w:val="single" w:sz="8" w:space="0" w:color="auto"/>
            </w:tcBorders>
            <w:hideMark/>
          </w:tcPr>
          <w:p w:rsidR="00173EBE" w:rsidRDefault="00173EBE" w:rsidP="00173EBE">
            <w:pPr>
              <w:spacing w:after="200"/>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173EBE" w:rsidRDefault="00173EBE" w:rsidP="00173EBE">
            <w:pPr>
              <w:spacing w:after="200"/>
              <w:ind w:left="62"/>
              <w:rPr>
                <w:rFonts w:ascii="Arial" w:eastAsia="Times New Roman" w:hAnsi="Arial" w:cs="Arial"/>
                <w:bCs/>
                <w:color w:val="000000"/>
                <w:sz w:val="20"/>
                <w:szCs w:val="20"/>
                <w:lang w:val="es-ES" w:eastAsia="es-ES"/>
              </w:rPr>
            </w:pPr>
            <w:r>
              <w:rPr>
                <w:rFonts w:ascii="Arial" w:hAnsi="Arial" w:cs="Arial"/>
                <w:bCs/>
                <w:color w:val="000000"/>
                <w:sz w:val="20"/>
                <w:szCs w:val="20"/>
              </w:rPr>
              <w:t>10</w:t>
            </w:r>
          </w:p>
        </w:tc>
      </w:tr>
      <w:tr w:rsidR="00173EBE" w:rsidTr="00173EB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73EBE" w:rsidRDefault="00173EBE" w:rsidP="00173EBE">
            <w:pPr>
              <w:spacing w:after="200"/>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173EBE" w:rsidTr="00173EB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73EBE" w:rsidRDefault="00173EBE" w:rsidP="00173EBE">
            <w:pPr>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173EBE">
              <w:rPr>
                <w:rFonts w:ascii="Arial" w:hAnsi="Arial" w:cs="Arial"/>
                <w:bCs/>
                <w:color w:val="000000"/>
                <w:sz w:val="20"/>
                <w:szCs w:val="20"/>
              </w:rPr>
              <w:t>Juan Miguel Martínez Ríos</w:t>
            </w:r>
          </w:p>
        </w:tc>
      </w:tr>
      <w:tr w:rsidR="00173EBE" w:rsidTr="00173EB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EBE" w:rsidRDefault="00173EBE" w:rsidP="006B5802">
            <w:pPr>
              <w:spacing w:before="100" w:after="100"/>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w:t>
            </w:r>
            <w:r w:rsidR="006B5802">
              <w:rPr>
                <w:rFonts w:ascii="Arial" w:hAnsi="Arial" w:cs="Arial"/>
                <w:bCs/>
                <w:color w:val="000000"/>
                <w:sz w:val="20"/>
                <w:szCs w:val="20"/>
              </w:rPr>
              <w:t>Dirección General de Migración</w:t>
            </w:r>
          </w:p>
        </w:tc>
      </w:tr>
      <w:tr w:rsidR="00173EBE" w:rsidTr="00173EB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EBE" w:rsidRDefault="00173EBE" w:rsidP="006B5802">
            <w:pPr>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El recurrente impugna </w:t>
            </w:r>
            <w:r w:rsidR="006B5802">
              <w:rPr>
                <w:rFonts w:ascii="Arial" w:hAnsi="Arial" w:cs="Arial"/>
                <w:color w:val="000000"/>
                <w:sz w:val="20"/>
                <w:szCs w:val="20"/>
              </w:rPr>
              <w:t>su detención, aduciendo que se ha prolongado en exceso pese a habérsele absuelto de cargos judiciales, y que no se ha realizado ningún trámite para ponerlo en libertad o expulsarlo del país.</w:t>
            </w:r>
          </w:p>
        </w:tc>
      </w:tr>
      <w:tr w:rsidR="00173EBE" w:rsidTr="00173EB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EBE" w:rsidRDefault="00173EBE" w:rsidP="006B5802">
            <w:pPr>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w:t>
            </w:r>
            <w:r w:rsidR="006B5802">
              <w:rPr>
                <w:rFonts w:ascii="Arial" w:hAnsi="Arial" w:cs="Arial"/>
                <w:bCs/>
                <w:color w:val="000000"/>
                <w:sz w:val="20"/>
                <w:szCs w:val="20"/>
              </w:rPr>
              <w:t>El recurrente se encuentra irregularmente en el país, por lo que está en vías de ser deportado.</w:t>
            </w:r>
          </w:p>
        </w:tc>
      </w:tr>
      <w:tr w:rsidR="00173EBE" w:rsidTr="00173EBE">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EBE" w:rsidRDefault="00173EBE" w:rsidP="00173EBE">
            <w:pPr>
              <w:spacing w:after="200"/>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173EBE" w:rsidRDefault="006B5802" w:rsidP="006B5802">
            <w:pPr>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w:t>
            </w:r>
            <w:r w:rsidR="00173EBE">
              <w:rPr>
                <w:rFonts w:ascii="Arial" w:eastAsia="Times New Roman" w:hAnsi="Arial" w:cs="Arial"/>
                <w:color w:val="000000"/>
                <w:sz w:val="20"/>
                <w:szCs w:val="20"/>
                <w:lang w:eastAsia="es-ES"/>
              </w:rPr>
              <w:t xml:space="preserve"> lugar (detención justificada). VS de los Magistrados </w:t>
            </w:r>
            <w:r w:rsidRPr="006B5802">
              <w:rPr>
                <w:rFonts w:ascii="Arial" w:hAnsi="Arial" w:cs="Arial"/>
                <w:bCs/>
                <w:color w:val="000000"/>
                <w:sz w:val="20"/>
                <w:szCs w:val="20"/>
              </w:rPr>
              <w:t xml:space="preserve">Coto, Arce, Guzmán, </w:t>
            </w:r>
            <w:proofErr w:type="spellStart"/>
            <w:r w:rsidRPr="006B5802">
              <w:rPr>
                <w:rFonts w:ascii="Arial" w:hAnsi="Arial" w:cs="Arial"/>
                <w:bCs/>
                <w:color w:val="000000"/>
                <w:sz w:val="20"/>
                <w:szCs w:val="20"/>
              </w:rPr>
              <w:t>Houed</w:t>
            </w:r>
            <w:proofErr w:type="spellEnd"/>
            <w:r w:rsidRPr="006B5802">
              <w:rPr>
                <w:rFonts w:ascii="Arial" w:hAnsi="Arial" w:cs="Arial"/>
                <w:bCs/>
                <w:color w:val="000000"/>
                <w:sz w:val="20"/>
                <w:szCs w:val="20"/>
              </w:rPr>
              <w:t xml:space="preserve"> y González</w:t>
            </w:r>
            <w:r>
              <w:rPr>
                <w:rFonts w:ascii="Arial" w:hAnsi="Arial" w:cs="Arial"/>
                <w:bCs/>
                <w:color w:val="000000"/>
                <w:sz w:val="20"/>
                <w:szCs w:val="20"/>
              </w:rPr>
              <w:t>.</w:t>
            </w:r>
          </w:p>
        </w:tc>
      </w:tr>
    </w:tbl>
    <w:p w:rsidR="00173EBE" w:rsidRDefault="00173EBE" w:rsidP="006569D8">
      <w:pPr>
        <w:spacing w:after="0" w:line="360" w:lineRule="auto"/>
        <w:jc w:val="center"/>
        <w:rPr>
          <w:rFonts w:ascii="Times New Roman" w:eastAsia="Times New Roman" w:hAnsi="Times New Roman" w:cs="Times New Roman"/>
          <w:b/>
          <w:bCs/>
          <w:sz w:val="28"/>
          <w:szCs w:val="28"/>
          <w:lang w:eastAsia="es-ES"/>
        </w:rPr>
      </w:pPr>
    </w:p>
    <w:p w:rsidR="006569D8" w:rsidRDefault="006569D8" w:rsidP="006569D8">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10</w:t>
      </w:r>
    </w:p>
    <w:p w:rsidR="006569D8" w:rsidRDefault="006569D8" w:rsidP="006569D8">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6569D8" w:rsidRDefault="006569D8" w:rsidP="006569D8">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w:t>
      </w:r>
      <w:r w:rsidR="004A6BC8">
        <w:rPr>
          <w:rFonts w:ascii="Times New Roman" w:eastAsia="Times New Roman" w:hAnsi="Times New Roman" w:cs="Times New Roman"/>
          <w:b/>
          <w:sz w:val="28"/>
          <w:szCs w:val="28"/>
          <w:lang w:eastAsia="es-ES"/>
        </w:rPr>
        <w:t>dos de marzo</w:t>
      </w:r>
      <w:bookmarkStart w:id="0" w:name="_GoBack"/>
      <w:bookmarkEnd w:id="0"/>
      <w:r>
        <w:rPr>
          <w:rFonts w:ascii="Times New Roman" w:eastAsia="Times New Roman" w:hAnsi="Times New Roman" w:cs="Times New Roman"/>
          <w:b/>
          <w:sz w:val="28"/>
          <w:szCs w:val="28"/>
          <w:lang w:eastAsia="es-ES"/>
        </w:rPr>
        <w:t xml:space="preserve"> de mil novecientos ochenta y siete</w:t>
      </w:r>
      <w:r>
        <w:rPr>
          <w:rFonts w:ascii="Times New Roman" w:eastAsia="Times New Roman" w:hAnsi="Times New Roman" w:cs="Times New Roman"/>
          <w:sz w:val="28"/>
          <w:szCs w:val="28"/>
          <w:lang w:eastAsia="es-ES"/>
        </w:rPr>
        <w:t xml:space="preserve">, con asistencia inicial de los señores Magistrados Coto, quien preside, Arroyo, Cervantes, Chacón, Arias, Rodríguez, Zamora, Fernández, Arce, Ching Carvajal, Ramírez, Guzmán, </w:t>
      </w:r>
      <w:proofErr w:type="spellStart"/>
      <w:r>
        <w:rPr>
          <w:rFonts w:ascii="Times New Roman" w:eastAsia="Times New Roman" w:hAnsi="Times New Roman" w:cs="Times New Roman"/>
          <w:sz w:val="28"/>
          <w:szCs w:val="28"/>
          <w:lang w:eastAsia="es-ES"/>
        </w:rPr>
        <w:t>Houed</w:t>
      </w:r>
      <w:proofErr w:type="spellEnd"/>
      <w:r>
        <w:rPr>
          <w:rFonts w:ascii="Times New Roman" w:eastAsia="Times New Roman" w:hAnsi="Times New Roman" w:cs="Times New Roman"/>
          <w:sz w:val="28"/>
          <w:szCs w:val="28"/>
          <w:lang w:eastAsia="es-ES"/>
        </w:rPr>
        <w:t xml:space="preserve">, Gamboa y </w:t>
      </w:r>
      <w:r w:rsidR="00173EBE">
        <w:rPr>
          <w:rFonts w:ascii="Times New Roman" w:eastAsia="Times New Roman" w:hAnsi="Times New Roman" w:cs="Times New Roman"/>
          <w:sz w:val="28"/>
          <w:szCs w:val="28"/>
          <w:lang w:eastAsia="es-ES"/>
        </w:rPr>
        <w:t>González</w:t>
      </w:r>
      <w:r>
        <w:rPr>
          <w:rFonts w:ascii="Times New Roman" w:eastAsia="Times New Roman" w:hAnsi="Times New Roman" w:cs="Times New Roman"/>
          <w:sz w:val="28"/>
          <w:szCs w:val="28"/>
          <w:lang w:eastAsia="es-ES"/>
        </w:rPr>
        <w:t>.</w:t>
      </w:r>
    </w:p>
    <w:p w:rsidR="006569D8" w:rsidRDefault="006569D8" w:rsidP="006569D8">
      <w:pPr>
        <w:spacing w:line="360" w:lineRule="auto"/>
        <w:jc w:val="both"/>
        <w:rPr>
          <w:rFonts w:ascii="Times New Roman" w:eastAsia="Times New Roman" w:hAnsi="Times New Roman" w:cs="Times New Roman"/>
          <w:sz w:val="28"/>
          <w:szCs w:val="28"/>
          <w:lang w:eastAsia="es-ES"/>
        </w:rPr>
      </w:pPr>
    </w:p>
    <w:p w:rsidR="006569D8" w:rsidRDefault="006569D8" w:rsidP="006569D8">
      <w:pPr>
        <w:spacing w:line="360" w:lineRule="auto"/>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VI</w:t>
      </w:r>
    </w:p>
    <w:p w:rsidR="00FE5836" w:rsidRDefault="00FE5836" w:rsidP="00FE583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Seguidamente se entra a conocer el recurso de Hábeas Corpus que interpone en su favor </w:t>
      </w:r>
      <w:r>
        <w:rPr>
          <w:rFonts w:ascii="Times New Roman" w:eastAsia="Times New Roman" w:hAnsi="Times New Roman" w:cs="Times New Roman"/>
          <w:b/>
          <w:sz w:val="28"/>
          <w:szCs w:val="28"/>
          <w:lang w:eastAsia="es-ES"/>
        </w:rPr>
        <w:t>JUAN MIGUEL MARTÍNEZ RÍOS</w:t>
      </w:r>
      <w:r>
        <w:rPr>
          <w:rFonts w:ascii="Times New Roman" w:eastAsia="Times New Roman" w:hAnsi="Times New Roman" w:cs="Times New Roman"/>
          <w:sz w:val="28"/>
          <w:szCs w:val="28"/>
          <w:lang w:eastAsia="es-ES"/>
        </w:rPr>
        <w:t xml:space="preserve">, de nacionalidad nicaragüense, quien alega que desde el diecisiete de junio de mil novecientos ochenta y cinco se encuentra detenido en el Centro de Tratamiento Penitenciario La Reforma. Agrego el señor Martínez que el siete de octubre del año pasado la Sección Segunda del Tribunal Superior Penal de Alajuela lo absolvió del delito de tenencia de armas y otros en daño de la seguridad </w:t>
      </w:r>
      <w:r>
        <w:rPr>
          <w:rFonts w:ascii="Times New Roman" w:eastAsia="Times New Roman" w:hAnsi="Times New Roman" w:cs="Times New Roman"/>
          <w:sz w:val="28"/>
          <w:szCs w:val="28"/>
          <w:lang w:eastAsia="es-ES"/>
        </w:rPr>
        <w:lastRenderedPageBreak/>
        <w:t>común, pero de inmediato quedó a la orden de la Dirección General de Migración y Extranjería; que no tiene conocimiento que esa oficina desde aquella fecha haya realizad</w:t>
      </w:r>
      <w:r w:rsidR="006B5802">
        <w:rPr>
          <w:rFonts w:ascii="Times New Roman" w:eastAsia="Times New Roman" w:hAnsi="Times New Roman" w:cs="Times New Roman"/>
          <w:sz w:val="28"/>
          <w:szCs w:val="28"/>
          <w:lang w:eastAsia="es-ES"/>
        </w:rPr>
        <w:t>o</w:t>
      </w:r>
      <w:r>
        <w:rPr>
          <w:rFonts w:ascii="Times New Roman" w:eastAsia="Times New Roman" w:hAnsi="Times New Roman" w:cs="Times New Roman"/>
          <w:sz w:val="28"/>
          <w:szCs w:val="28"/>
          <w:lang w:eastAsia="es-ES"/>
        </w:rPr>
        <w:t xml:space="preserve"> alguna gestión para que él recobre su libertad</w:t>
      </w:r>
      <w:r w:rsidR="00C10D4D">
        <w:rPr>
          <w:rFonts w:ascii="Times New Roman" w:eastAsia="Times New Roman" w:hAnsi="Times New Roman" w:cs="Times New Roman"/>
          <w:sz w:val="28"/>
          <w:szCs w:val="28"/>
          <w:lang w:eastAsia="es-ES"/>
        </w:rPr>
        <w:t xml:space="preserve">; que el siete de noviembre siguiente presentó un primer </w:t>
      </w:r>
      <w:r w:rsidR="00867E8B">
        <w:rPr>
          <w:rFonts w:ascii="Times New Roman" w:eastAsia="Times New Roman" w:hAnsi="Times New Roman" w:cs="Times New Roman"/>
          <w:sz w:val="28"/>
          <w:szCs w:val="28"/>
          <w:lang w:eastAsia="es-ES"/>
        </w:rPr>
        <w:t xml:space="preserve">recurso de que la Corte declaró sin lugar en la sesión del veinticuatro de noviembre, artículo IV, pero a su vez recomendó a la indicada oficina de Migración que cuanto antes procediera a expulsarlo, a fin de no prolongar por más tiempo su detención, y que como ya han trascurrido cuatro meses desde que se tomó ese acuerdo, </w:t>
      </w:r>
      <w:r w:rsidR="00B1645C">
        <w:rPr>
          <w:rFonts w:ascii="Times New Roman" w:eastAsia="Times New Roman" w:hAnsi="Times New Roman" w:cs="Times New Roman"/>
          <w:sz w:val="28"/>
          <w:szCs w:val="28"/>
          <w:lang w:eastAsia="es-ES"/>
        </w:rPr>
        <w:t>el señor Martínez considera que se le priva ilegítimamente de su libertad y por ello pide que se acoja el recurso.</w:t>
      </w:r>
    </w:p>
    <w:p w:rsidR="00B1645C" w:rsidRDefault="00B1645C" w:rsidP="00FE583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Al rendir el informe de ley, el Director General de Migración y Extranjería, licenciado Francisco Villalobos </w:t>
      </w:r>
      <w:r w:rsidR="00173EBE">
        <w:rPr>
          <w:rFonts w:ascii="Times New Roman" w:eastAsia="Times New Roman" w:hAnsi="Times New Roman" w:cs="Times New Roman"/>
          <w:sz w:val="28"/>
          <w:szCs w:val="28"/>
          <w:lang w:eastAsia="es-ES"/>
        </w:rPr>
        <w:t>González</w:t>
      </w:r>
      <w:r>
        <w:rPr>
          <w:rFonts w:ascii="Times New Roman" w:eastAsia="Times New Roman" w:hAnsi="Times New Roman" w:cs="Times New Roman"/>
          <w:sz w:val="28"/>
          <w:szCs w:val="28"/>
          <w:lang w:eastAsia="es-ES"/>
        </w:rPr>
        <w:t>, expresó que Martínez Ríos se encuentra a la orden de esa dependencia desde el catorce de octubre del año pasado; que es portador del carnet de empadronamiento N°0-181-10, que venció en 1984, sin que su titular haya hecho gestión alguna para legalizar su permanencia en el país, y que según informes del Departamento de Oficiales, el señor Martínez es “</w:t>
      </w:r>
      <w:r w:rsidRPr="006B5802">
        <w:rPr>
          <w:rFonts w:ascii="Times New Roman" w:eastAsia="Times New Roman" w:hAnsi="Times New Roman" w:cs="Times New Roman"/>
          <w:i/>
          <w:sz w:val="28"/>
          <w:szCs w:val="28"/>
          <w:lang w:eastAsia="es-ES"/>
        </w:rPr>
        <w:t>una persona peligrosa para la seguridad común y conocido como traficante de armas</w:t>
      </w:r>
      <w:r>
        <w:rPr>
          <w:rFonts w:ascii="Times New Roman" w:eastAsia="Times New Roman" w:hAnsi="Times New Roman" w:cs="Times New Roman"/>
          <w:sz w:val="28"/>
          <w:szCs w:val="28"/>
          <w:lang w:eastAsia="es-ES"/>
        </w:rPr>
        <w:t>”.</w:t>
      </w:r>
    </w:p>
    <w:p w:rsidR="00613B4F" w:rsidRDefault="00B1645C" w:rsidP="00FE583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el expediente administrativo que se tiene a la vista, </w:t>
      </w:r>
      <w:r w:rsidR="004867F8">
        <w:rPr>
          <w:rFonts w:ascii="Times New Roman" w:eastAsia="Times New Roman" w:hAnsi="Times New Roman" w:cs="Times New Roman"/>
          <w:sz w:val="28"/>
          <w:szCs w:val="28"/>
          <w:lang w:eastAsia="es-ES"/>
        </w:rPr>
        <w:t xml:space="preserve">entre otras cuestiones aparece agregada la copia de la sentencia que dictó el Tribunal Superior de Alajuela, Sección B, el siete </w:t>
      </w:r>
      <w:r w:rsidR="00613B4F">
        <w:rPr>
          <w:rFonts w:ascii="Times New Roman" w:eastAsia="Times New Roman" w:hAnsi="Times New Roman" w:cs="Times New Roman"/>
          <w:sz w:val="28"/>
          <w:szCs w:val="28"/>
          <w:lang w:eastAsia="es-ES"/>
        </w:rPr>
        <w:t>de octubre de mil novecientos ochenta y seis, en la que se absuelve a Juan Miguel Martínez Ríos de toda pena y responsabilidad por el delito de tenencia de materiales explosivos, además de que la Dirección General de Migración y Extranjería a las nueve horas diez minutos del veintinueve de enero de este año, orden</w:t>
      </w:r>
      <w:r w:rsidR="006B5802">
        <w:rPr>
          <w:rFonts w:ascii="Times New Roman" w:eastAsia="Times New Roman" w:hAnsi="Times New Roman" w:cs="Times New Roman"/>
          <w:sz w:val="28"/>
          <w:szCs w:val="28"/>
          <w:lang w:eastAsia="es-ES"/>
        </w:rPr>
        <w:t>ó</w:t>
      </w:r>
      <w:r w:rsidR="00613B4F">
        <w:rPr>
          <w:rFonts w:ascii="Times New Roman" w:eastAsia="Times New Roman" w:hAnsi="Times New Roman" w:cs="Times New Roman"/>
          <w:sz w:val="28"/>
          <w:szCs w:val="28"/>
          <w:lang w:eastAsia="es-ES"/>
        </w:rPr>
        <w:t xml:space="preserve"> la expulsión del señor Martínez Ríos, por no ser recomendable su permanencia en el país.</w:t>
      </w:r>
    </w:p>
    <w:p w:rsidR="00613B4F" w:rsidRDefault="00613B4F" w:rsidP="00FE583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No consta en esas diligencias ninguna gestión tendiente a ejecutar la expulsión del recurrente.</w:t>
      </w:r>
    </w:p>
    <w:p w:rsidR="008C7679" w:rsidRDefault="00613B4F" w:rsidP="00FE583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Esta Corte en la sesión del veinticuatro de noviembre del año pasado, artículo IV, desestimó un primer recurso </w:t>
      </w:r>
      <w:r w:rsidR="00154B69">
        <w:rPr>
          <w:rFonts w:ascii="Times New Roman" w:eastAsia="Times New Roman" w:hAnsi="Times New Roman" w:cs="Times New Roman"/>
          <w:sz w:val="28"/>
          <w:szCs w:val="28"/>
          <w:lang w:eastAsia="es-ES"/>
        </w:rPr>
        <w:t xml:space="preserve">que interpuso el señor Martínez, que fue declarado sin lugar, con recomendación a la Dirección de Migración y Extranjería que se le expulsara a la mayor brevedad </w:t>
      </w:r>
      <w:r w:rsidR="008C7679">
        <w:rPr>
          <w:rFonts w:ascii="Times New Roman" w:eastAsia="Times New Roman" w:hAnsi="Times New Roman" w:cs="Times New Roman"/>
          <w:sz w:val="28"/>
          <w:szCs w:val="28"/>
          <w:lang w:eastAsia="es-ES"/>
        </w:rPr>
        <w:t>para no prolongar su detención.</w:t>
      </w:r>
    </w:p>
    <w:p w:rsidR="008C7679" w:rsidRDefault="008C7679" w:rsidP="00FE583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Discutido el asunto, se resolvió, también por mayoría, declarar sin lugar el Hábeas Corpus, pues conforme lo ha resuelto esta Corte en casos análogos tratándose de extranjeros que se encuentran ilegalmente en el país, la detención constituye el medio físico para asegurar que la expulsión podrá llevarse a cabo. Así se resuelve con recomendación de que la Dirección General de Migración y Extranjería active las gestiones correspondientes, debido a que la detención del señor Martínez se está prolongando por mucho tiempo.</w:t>
      </w:r>
    </w:p>
    <w:p w:rsidR="008C7679" w:rsidRDefault="008C7679" w:rsidP="00FE583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En la forma expuesta se pronunciaron los Magistrados Blanco, Arroyo, Cervantes, Chacón, Arias, Rodríguez, Zamora, Fernández, Ching, Carvajal, Ramírez y Gamboa.</w:t>
      </w:r>
    </w:p>
    <w:p w:rsidR="00814CFB" w:rsidRDefault="008C7679" w:rsidP="00FE583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Los Magistrados Coto, Arce, Guzmán, </w:t>
      </w:r>
      <w:proofErr w:type="spellStart"/>
      <w:r>
        <w:rPr>
          <w:rFonts w:ascii="Times New Roman" w:eastAsia="Times New Roman" w:hAnsi="Times New Roman" w:cs="Times New Roman"/>
          <w:sz w:val="28"/>
          <w:szCs w:val="28"/>
          <w:lang w:eastAsia="es-ES"/>
        </w:rPr>
        <w:t>Houed</w:t>
      </w:r>
      <w:proofErr w:type="spellEnd"/>
      <w:r>
        <w:rPr>
          <w:rFonts w:ascii="Times New Roman" w:eastAsia="Times New Roman" w:hAnsi="Times New Roman" w:cs="Times New Roman"/>
          <w:sz w:val="28"/>
          <w:szCs w:val="28"/>
          <w:lang w:eastAsia="es-ES"/>
        </w:rPr>
        <w:t xml:space="preserve"> y </w:t>
      </w:r>
      <w:r w:rsidR="00173EBE">
        <w:rPr>
          <w:rFonts w:ascii="Times New Roman" w:eastAsia="Times New Roman" w:hAnsi="Times New Roman" w:cs="Times New Roman"/>
          <w:sz w:val="28"/>
          <w:szCs w:val="28"/>
          <w:lang w:eastAsia="es-ES"/>
        </w:rPr>
        <w:t>González</w:t>
      </w:r>
      <w:r>
        <w:rPr>
          <w:rFonts w:ascii="Times New Roman" w:eastAsia="Times New Roman" w:hAnsi="Times New Roman" w:cs="Times New Roman"/>
          <w:sz w:val="28"/>
          <w:szCs w:val="28"/>
          <w:lang w:eastAsia="es-ES"/>
        </w:rPr>
        <w:t xml:space="preserve"> votaron por acoger el recurso y ordenar la inmediata libertad del detenido, considerando para ello que si no ha sido posible cumplir con los trámites de expulsión o deportación en un periodo como el que ha transcurrido en el presente caso, lo que corresponde en esas circunstancias </w:t>
      </w:r>
      <w:r w:rsidR="00814CFB">
        <w:rPr>
          <w:rFonts w:ascii="Times New Roman" w:eastAsia="Times New Roman" w:hAnsi="Times New Roman" w:cs="Times New Roman"/>
          <w:sz w:val="28"/>
          <w:szCs w:val="28"/>
          <w:lang w:eastAsia="es-ES"/>
        </w:rPr>
        <w:t xml:space="preserve">es dejar en libertad al detenido, pues de lo contrario esa imposibilidad se convertiría en un motivo legítimo para la detención, lo cual resultaría inadmisible. En esa forma se pronuncian sin </w:t>
      </w:r>
      <w:r w:rsidR="00814CFB">
        <w:rPr>
          <w:rFonts w:ascii="Times New Roman" w:eastAsia="Times New Roman" w:hAnsi="Times New Roman" w:cs="Times New Roman"/>
          <w:sz w:val="28"/>
          <w:szCs w:val="28"/>
          <w:lang w:eastAsia="es-ES"/>
        </w:rPr>
        <w:lastRenderedPageBreak/>
        <w:t>perjuicio de que la Dirección General de Migración y Extranjería continúe haciendo las gestiones que sean conducentes a la expulsión del señor Martínez Ríos, pero sin detener a este por más tiempo.</w:t>
      </w:r>
    </w:p>
    <w:p w:rsidR="00B1645C" w:rsidRPr="00FE5836" w:rsidRDefault="00814CFB" w:rsidP="00FE583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Agregan, además, los Magistrados Arce, Guzmán y </w:t>
      </w:r>
      <w:proofErr w:type="spellStart"/>
      <w:r>
        <w:rPr>
          <w:rFonts w:ascii="Times New Roman" w:eastAsia="Times New Roman" w:hAnsi="Times New Roman" w:cs="Times New Roman"/>
          <w:sz w:val="28"/>
          <w:szCs w:val="28"/>
          <w:lang w:eastAsia="es-ES"/>
        </w:rPr>
        <w:t>Houed</w:t>
      </w:r>
      <w:proofErr w:type="spellEnd"/>
      <w:r>
        <w:rPr>
          <w:rFonts w:ascii="Times New Roman" w:eastAsia="Times New Roman" w:hAnsi="Times New Roman" w:cs="Times New Roman"/>
          <w:sz w:val="28"/>
          <w:szCs w:val="28"/>
          <w:lang w:eastAsia="es-ES"/>
        </w:rPr>
        <w:t xml:space="preserve"> que se han pronunciado de esa manera en virtud de que las autoridades administrativas en el presente caso no han realizado ninguna gestión tendiente a hacer efectiva la expulsión del detenido. </w:t>
      </w:r>
    </w:p>
    <w:p w:rsidR="00C62E06" w:rsidRDefault="00C62E06"/>
    <w:sectPr w:rsidR="00C62E06" w:rsidSect="00EE246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A20B08"/>
    <w:rsid w:val="00154B69"/>
    <w:rsid w:val="00173EBE"/>
    <w:rsid w:val="004867F8"/>
    <w:rsid w:val="004A6BC8"/>
    <w:rsid w:val="00613B4F"/>
    <w:rsid w:val="006569D8"/>
    <w:rsid w:val="006B5802"/>
    <w:rsid w:val="00814CFB"/>
    <w:rsid w:val="00867E8B"/>
    <w:rsid w:val="008C7679"/>
    <w:rsid w:val="00986840"/>
    <w:rsid w:val="00A20B08"/>
    <w:rsid w:val="00B1645C"/>
    <w:rsid w:val="00C10D4D"/>
    <w:rsid w:val="00C62E06"/>
    <w:rsid w:val="00EE2465"/>
    <w:rsid w:val="00FE5836"/>
    <w:rsid w:val="00FE6B3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D8"/>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3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828</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12</cp:revision>
  <dcterms:created xsi:type="dcterms:W3CDTF">2017-10-04T00:37:00Z</dcterms:created>
  <dcterms:modified xsi:type="dcterms:W3CDTF">2017-10-17T17:25:00Z</dcterms:modified>
</cp:coreProperties>
</file>