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BA" w:rsidRPr="00D632C5" w:rsidRDefault="004333BA" w:rsidP="004333BA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N° 4</w:t>
      </w:r>
      <w:r w:rsidRPr="001B62F5">
        <w:rPr>
          <w:rFonts w:ascii="Calibri" w:eastAsia="Calibri" w:hAnsi="Calibri"/>
          <w:b/>
          <w:sz w:val="22"/>
          <w:szCs w:val="22"/>
          <w:lang w:eastAsia="en-US"/>
        </w:rPr>
        <w:t>-8</w:t>
      </w:r>
      <w:r>
        <w:rPr>
          <w:rFonts w:ascii="Calibri" w:eastAsia="Calibri" w:hAnsi="Calibri"/>
          <w:b/>
          <w:sz w:val="22"/>
          <w:szCs w:val="22"/>
          <w:lang w:eastAsia="en-US"/>
        </w:rPr>
        <w:t>8</w:t>
      </w:r>
    </w:p>
    <w:p w:rsidR="004333BA" w:rsidRPr="001B62F5" w:rsidRDefault="004333BA" w:rsidP="004333BA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Sesión </w:t>
      </w:r>
      <w:r>
        <w:rPr>
          <w:rFonts w:ascii="Calibri" w:eastAsia="Calibri" w:hAnsi="Calibri"/>
          <w:sz w:val="22"/>
          <w:szCs w:val="22"/>
          <w:lang w:eastAsia="en-US"/>
        </w:rPr>
        <w:t>extra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ordinaria de Corte </w:t>
      </w:r>
      <w:r>
        <w:rPr>
          <w:rFonts w:ascii="Calibri" w:eastAsia="Calibri" w:hAnsi="Calibri"/>
          <w:sz w:val="22"/>
          <w:szCs w:val="22"/>
          <w:lang w:eastAsia="en-US"/>
        </w:rPr>
        <w:t xml:space="preserve">Interina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celebrada a las </w:t>
      </w:r>
      <w:r>
        <w:rPr>
          <w:rFonts w:ascii="Calibri" w:eastAsia="Calibri" w:hAnsi="Calibri"/>
          <w:sz w:val="22"/>
          <w:szCs w:val="22"/>
          <w:lang w:eastAsia="en-US"/>
        </w:rPr>
        <w:t xml:space="preserve">quince horas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del </w:t>
      </w:r>
      <w:r>
        <w:rPr>
          <w:rFonts w:ascii="Calibri" w:eastAsia="Calibri" w:hAnsi="Calibri"/>
          <w:sz w:val="22"/>
          <w:szCs w:val="22"/>
          <w:lang w:eastAsia="en-US"/>
        </w:rPr>
        <w:t xml:space="preserve">once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de </w:t>
      </w:r>
      <w:r>
        <w:rPr>
          <w:rFonts w:ascii="Calibri" w:eastAsia="Calibri" w:hAnsi="Calibri"/>
          <w:sz w:val="22"/>
          <w:szCs w:val="22"/>
          <w:lang w:eastAsia="en-US"/>
        </w:rPr>
        <w:t xml:space="preserve">febrero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de mil novecientos ochenta y </w:t>
      </w:r>
      <w:r>
        <w:rPr>
          <w:rFonts w:ascii="Calibri" w:eastAsia="Calibri" w:hAnsi="Calibri"/>
          <w:sz w:val="22"/>
          <w:szCs w:val="22"/>
          <w:lang w:eastAsia="en-US"/>
        </w:rPr>
        <w:t>ocho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, con asistencia </w:t>
      </w:r>
      <w:r>
        <w:rPr>
          <w:rFonts w:ascii="Calibri" w:eastAsia="Calibri" w:hAnsi="Calibri"/>
          <w:sz w:val="22"/>
          <w:szCs w:val="22"/>
          <w:lang w:eastAsia="en-US"/>
        </w:rPr>
        <w:t xml:space="preserve">de los Magistrados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Ching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, quien preside, Zamora y Gamboa</w:t>
      </w:r>
      <w:r w:rsidRPr="001B62F5">
        <w:rPr>
          <w:rFonts w:ascii="Calibri" w:eastAsia="Calibri" w:hAnsi="Calibri"/>
          <w:sz w:val="22"/>
          <w:szCs w:val="22"/>
          <w:lang w:eastAsia="en-US"/>
        </w:rPr>
        <w:t>.</w:t>
      </w:r>
    </w:p>
    <w:p w:rsidR="004333BA" w:rsidRPr="001B62F5" w:rsidRDefault="004333BA" w:rsidP="004333BA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Artículo II</w:t>
      </w:r>
    </w:p>
    <w:p w:rsidR="004333BA" w:rsidRDefault="004333BA" w:rsidP="004333BA">
      <w:pPr>
        <w:spacing w:after="200" w:line="276" w:lineRule="auto"/>
        <w:ind w:firstLine="708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Se acordó archi</w:t>
      </w:r>
      <w:r w:rsidR="008A08C2">
        <w:rPr>
          <w:rFonts w:ascii="Calibri" w:eastAsia="Calibri" w:hAnsi="Calibri"/>
          <w:sz w:val="22"/>
          <w:szCs w:val="22"/>
          <w:lang w:eastAsia="en-US"/>
        </w:rPr>
        <w:t>var el recurso de Hábeas Corpus que el licenciado Francisco Chinchilla Navarro planteado en favor de José María González Villarreal, Víctor, Belisario y Silverio, los tres Arauz Madriz, por haber informado el señor Juez de Instrucción de Golfito</w:t>
      </w:r>
      <w:r w:rsidR="00C42D0F">
        <w:rPr>
          <w:rFonts w:ascii="Calibri" w:eastAsia="Calibri" w:hAnsi="Calibri"/>
          <w:sz w:val="22"/>
          <w:szCs w:val="22"/>
          <w:lang w:eastAsia="en-US"/>
        </w:rPr>
        <w:t xml:space="preserve"> y el Director General de Migración y Extranjería que esas personas se hallan en libertad desde el nueve de los corrientes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sectPr w:rsidR="004333BA" w:rsidSect="00A807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4333BA"/>
    <w:rsid w:val="00033CB9"/>
    <w:rsid w:val="004333BA"/>
    <w:rsid w:val="00712C1C"/>
    <w:rsid w:val="008A08C2"/>
    <w:rsid w:val="00956078"/>
    <w:rsid w:val="00A76B6F"/>
    <w:rsid w:val="00C42D0F"/>
    <w:rsid w:val="00EF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B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2017-10-30T14:34:00Z</dcterms:created>
  <dcterms:modified xsi:type="dcterms:W3CDTF">2017-10-30T14:58:00Z</dcterms:modified>
</cp:coreProperties>
</file>