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56F" w:rsidRPr="00D632C5" w:rsidRDefault="00FA556F" w:rsidP="00FA556F">
      <w:pPr>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t>N° 9</w:t>
      </w:r>
      <w:r w:rsidRPr="001B62F5">
        <w:rPr>
          <w:rFonts w:ascii="Calibri" w:eastAsia="Calibri" w:hAnsi="Calibri"/>
          <w:b/>
          <w:sz w:val="22"/>
          <w:szCs w:val="22"/>
          <w:lang w:eastAsia="en-US"/>
        </w:rPr>
        <w:t>-8</w:t>
      </w:r>
      <w:r>
        <w:rPr>
          <w:rFonts w:ascii="Calibri" w:eastAsia="Calibri" w:hAnsi="Calibri"/>
          <w:b/>
          <w:sz w:val="22"/>
          <w:szCs w:val="22"/>
          <w:lang w:eastAsia="en-US"/>
        </w:rPr>
        <w:t>8</w:t>
      </w:r>
    </w:p>
    <w:p w:rsidR="00FA556F" w:rsidRPr="001B62F5" w:rsidRDefault="00FA556F" w:rsidP="00FA556F">
      <w:pPr>
        <w:spacing w:after="200" w:line="276" w:lineRule="auto"/>
        <w:ind w:firstLine="708"/>
        <w:jc w:val="both"/>
        <w:rPr>
          <w:rFonts w:ascii="Calibri" w:eastAsia="Calibri" w:hAnsi="Calibri"/>
          <w:sz w:val="22"/>
          <w:szCs w:val="22"/>
          <w:lang w:eastAsia="en-US"/>
        </w:rPr>
      </w:pPr>
      <w:r w:rsidRPr="001B62F5">
        <w:rPr>
          <w:rFonts w:ascii="Calibri" w:eastAsia="Calibri" w:hAnsi="Calibri"/>
          <w:sz w:val="22"/>
          <w:szCs w:val="22"/>
          <w:lang w:eastAsia="en-US"/>
        </w:rPr>
        <w:t xml:space="preserve">Sesión ordinaria de Corte </w:t>
      </w:r>
      <w:r>
        <w:rPr>
          <w:rFonts w:ascii="Calibri" w:eastAsia="Calibri" w:hAnsi="Calibri"/>
          <w:sz w:val="22"/>
          <w:szCs w:val="22"/>
          <w:lang w:eastAsia="en-US"/>
        </w:rPr>
        <w:t xml:space="preserve">Interina </w:t>
      </w:r>
      <w:r w:rsidRPr="001B62F5">
        <w:rPr>
          <w:rFonts w:ascii="Calibri" w:eastAsia="Calibri" w:hAnsi="Calibri"/>
          <w:sz w:val="22"/>
          <w:szCs w:val="22"/>
          <w:lang w:eastAsia="en-US"/>
        </w:rPr>
        <w:t xml:space="preserve">celebrada a las </w:t>
      </w:r>
      <w:r>
        <w:rPr>
          <w:rFonts w:ascii="Calibri" w:eastAsia="Calibri" w:hAnsi="Calibri"/>
          <w:sz w:val="22"/>
          <w:szCs w:val="22"/>
          <w:lang w:eastAsia="en-US"/>
        </w:rPr>
        <w:t xml:space="preserve">catorce horas </w:t>
      </w:r>
      <w:r w:rsidRPr="001B62F5">
        <w:rPr>
          <w:rFonts w:ascii="Calibri" w:eastAsia="Calibri" w:hAnsi="Calibri"/>
          <w:sz w:val="22"/>
          <w:szCs w:val="22"/>
          <w:lang w:eastAsia="en-US"/>
        </w:rPr>
        <w:t xml:space="preserve">del </w:t>
      </w:r>
      <w:r>
        <w:rPr>
          <w:rFonts w:ascii="Calibri" w:eastAsia="Calibri" w:hAnsi="Calibri"/>
          <w:sz w:val="22"/>
          <w:szCs w:val="22"/>
          <w:lang w:eastAsia="en-US"/>
        </w:rPr>
        <w:t xml:space="preserve">veintidós </w:t>
      </w:r>
      <w:r w:rsidRPr="001B62F5">
        <w:rPr>
          <w:rFonts w:ascii="Calibri" w:eastAsia="Calibri" w:hAnsi="Calibri"/>
          <w:sz w:val="22"/>
          <w:szCs w:val="22"/>
          <w:lang w:eastAsia="en-US"/>
        </w:rPr>
        <w:t xml:space="preserve">de </w:t>
      </w:r>
      <w:r>
        <w:rPr>
          <w:rFonts w:ascii="Calibri" w:eastAsia="Calibri" w:hAnsi="Calibri"/>
          <w:sz w:val="22"/>
          <w:szCs w:val="22"/>
          <w:lang w:eastAsia="en-US"/>
        </w:rPr>
        <w:t xml:space="preserve">febrero </w:t>
      </w:r>
      <w:r w:rsidRPr="001B62F5">
        <w:rPr>
          <w:rFonts w:ascii="Calibri" w:eastAsia="Calibri" w:hAnsi="Calibri"/>
          <w:sz w:val="22"/>
          <w:szCs w:val="22"/>
          <w:lang w:eastAsia="en-US"/>
        </w:rPr>
        <w:t xml:space="preserve">de mil novecientos ochenta y </w:t>
      </w:r>
      <w:r>
        <w:rPr>
          <w:rFonts w:ascii="Calibri" w:eastAsia="Calibri" w:hAnsi="Calibri"/>
          <w:sz w:val="22"/>
          <w:szCs w:val="22"/>
          <w:lang w:eastAsia="en-US"/>
        </w:rPr>
        <w:t>ocho</w:t>
      </w:r>
      <w:r w:rsidRPr="001B62F5">
        <w:rPr>
          <w:rFonts w:ascii="Calibri" w:eastAsia="Calibri" w:hAnsi="Calibri"/>
          <w:sz w:val="22"/>
          <w:szCs w:val="22"/>
          <w:lang w:eastAsia="en-US"/>
        </w:rPr>
        <w:t xml:space="preserve">, con asistencia </w:t>
      </w:r>
      <w:r>
        <w:rPr>
          <w:rFonts w:ascii="Calibri" w:eastAsia="Calibri" w:hAnsi="Calibri"/>
          <w:sz w:val="22"/>
          <w:szCs w:val="22"/>
          <w:lang w:eastAsia="en-US"/>
        </w:rPr>
        <w:t>de los Magistrados Fernández, Presidente, Arias y Guzmán</w:t>
      </w:r>
      <w:r w:rsidRPr="001B62F5">
        <w:rPr>
          <w:rFonts w:ascii="Calibri" w:eastAsia="Calibri" w:hAnsi="Calibri"/>
          <w:sz w:val="22"/>
          <w:szCs w:val="22"/>
          <w:lang w:eastAsia="en-US"/>
        </w:rPr>
        <w:t>.</w:t>
      </w:r>
    </w:p>
    <w:p w:rsidR="00FA556F" w:rsidRPr="001B62F5" w:rsidRDefault="00FA556F" w:rsidP="00FA556F">
      <w:pPr>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t>Artículo III</w:t>
      </w:r>
    </w:p>
    <w:p w:rsidR="00FA556F" w:rsidRDefault="00FA556F" w:rsidP="00FA556F">
      <w:pPr>
        <w:spacing w:after="200" w:line="276" w:lineRule="auto"/>
        <w:ind w:firstLine="708"/>
        <w:jc w:val="both"/>
      </w:pPr>
      <w:r>
        <w:rPr>
          <w:rFonts w:ascii="Calibri" w:eastAsia="Calibri" w:hAnsi="Calibri"/>
          <w:sz w:val="22"/>
          <w:szCs w:val="22"/>
          <w:lang w:eastAsia="en-US"/>
        </w:rPr>
        <w:t>También fue declarado sin lugar el recurso de Hábeas Corpus interpuesto en favor de Rogelio Alvarado Cervantes, pues la orden de apremio corporal que decretó el Juzgado Quinto Civil de San José dentro del juicio ejecutivo prendario establecido por Fabio Arley Escudero Zapata contra el señor Alvarado Cervantes, tiene fundamento en lo que dispone el artículo 568 del Código de Comercio, y por ello el Hábeas Corpus es improcedente.</w:t>
      </w:r>
    </w:p>
    <w:sectPr w:rsidR="00FA556F" w:rsidSect="00A8075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proofState w:spelling="clean" w:grammar="clean"/>
  <w:defaultTabStop w:val="708"/>
  <w:hyphenationZone w:val="425"/>
  <w:characterSpacingControl w:val="doNotCompress"/>
  <w:compat/>
  <w:rsids>
    <w:rsidRoot w:val="00FA556F"/>
    <w:rsid w:val="00033CB9"/>
    <w:rsid w:val="00712C1C"/>
    <w:rsid w:val="00956078"/>
    <w:rsid w:val="00C0193F"/>
    <w:rsid w:val="00EF4B5F"/>
    <w:rsid w:val="00FA556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56F"/>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100</Words>
  <Characters>551</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2017-10-31T14:46:00Z</dcterms:created>
  <dcterms:modified xsi:type="dcterms:W3CDTF">2017-10-31T14:55:00Z</dcterms:modified>
</cp:coreProperties>
</file>