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C5" w:rsidRPr="001B62F5" w:rsidRDefault="00997BC5" w:rsidP="00997BC5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N° 2</w:t>
      </w:r>
      <w:r w:rsidRPr="001B62F5">
        <w:rPr>
          <w:rFonts w:ascii="Calibri" w:eastAsia="Calibri" w:hAnsi="Calibri"/>
          <w:b/>
          <w:sz w:val="22"/>
          <w:szCs w:val="22"/>
          <w:lang w:eastAsia="en-US"/>
        </w:rPr>
        <w:t>-8</w:t>
      </w:r>
      <w:r>
        <w:rPr>
          <w:rFonts w:ascii="Calibri" w:eastAsia="Calibri" w:hAnsi="Calibri"/>
          <w:b/>
          <w:sz w:val="22"/>
          <w:szCs w:val="22"/>
          <w:lang w:eastAsia="en-US"/>
        </w:rPr>
        <w:t>8</w:t>
      </w:r>
    </w:p>
    <w:p w:rsidR="00997BC5" w:rsidRPr="001B62F5" w:rsidRDefault="00997BC5" w:rsidP="00997BC5">
      <w:pPr>
        <w:spacing w:after="200"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62F5">
        <w:rPr>
          <w:rFonts w:ascii="Calibri" w:eastAsia="Calibri" w:hAnsi="Calibri"/>
          <w:sz w:val="22"/>
          <w:szCs w:val="22"/>
          <w:lang w:eastAsia="en-US"/>
        </w:rPr>
        <w:t xml:space="preserve">Sesión ordinaria de Corte Plena celebrada a las trece horas </w:t>
      </w:r>
      <w:r>
        <w:rPr>
          <w:rFonts w:ascii="Calibri" w:eastAsia="Calibri" w:hAnsi="Calibri"/>
          <w:sz w:val="22"/>
          <w:szCs w:val="22"/>
          <w:lang w:eastAsia="en-US"/>
        </w:rPr>
        <w:t xml:space="preserve">y </w:t>
      </w:r>
      <w:r w:rsidRPr="001B62F5">
        <w:rPr>
          <w:rFonts w:ascii="Calibri" w:eastAsia="Calibri" w:hAnsi="Calibri"/>
          <w:sz w:val="22"/>
          <w:szCs w:val="22"/>
          <w:lang w:eastAsia="en-US"/>
        </w:rPr>
        <w:t xml:space="preserve">treinta minutos del </w:t>
      </w:r>
      <w:r>
        <w:rPr>
          <w:rFonts w:ascii="Calibri" w:eastAsia="Calibri" w:hAnsi="Calibri"/>
          <w:sz w:val="22"/>
          <w:szCs w:val="22"/>
          <w:lang w:eastAsia="en-US"/>
        </w:rPr>
        <w:t xml:space="preserve">once </w:t>
      </w:r>
      <w:r w:rsidRPr="001B62F5">
        <w:rPr>
          <w:rFonts w:ascii="Calibri" w:eastAsia="Calibri" w:hAnsi="Calibri"/>
          <w:sz w:val="22"/>
          <w:szCs w:val="22"/>
          <w:lang w:eastAsia="en-US"/>
        </w:rPr>
        <w:t xml:space="preserve">de </w:t>
      </w:r>
      <w:r>
        <w:rPr>
          <w:rFonts w:ascii="Calibri" w:eastAsia="Calibri" w:hAnsi="Calibri"/>
          <w:sz w:val="22"/>
          <w:szCs w:val="22"/>
          <w:lang w:eastAsia="en-US"/>
        </w:rPr>
        <w:t xml:space="preserve">enero </w:t>
      </w:r>
      <w:r w:rsidRPr="001B62F5">
        <w:rPr>
          <w:rFonts w:ascii="Calibri" w:eastAsia="Calibri" w:hAnsi="Calibri"/>
          <w:sz w:val="22"/>
          <w:szCs w:val="22"/>
          <w:lang w:eastAsia="en-US"/>
        </w:rPr>
        <w:t xml:space="preserve">de mil novecientos ochenta y </w:t>
      </w:r>
      <w:r>
        <w:rPr>
          <w:rFonts w:ascii="Calibri" w:eastAsia="Calibri" w:hAnsi="Calibri"/>
          <w:sz w:val="22"/>
          <w:szCs w:val="22"/>
          <w:lang w:eastAsia="en-US"/>
        </w:rPr>
        <w:t>ocho</w:t>
      </w:r>
      <w:r w:rsidRPr="001B62F5">
        <w:rPr>
          <w:rFonts w:ascii="Calibri" w:eastAsia="Calibri" w:hAnsi="Calibri"/>
          <w:sz w:val="22"/>
          <w:szCs w:val="22"/>
          <w:lang w:eastAsia="en-US"/>
        </w:rPr>
        <w:t xml:space="preserve">, con asistencia inicial de los Magistrados Blanco, Presidente; </w:t>
      </w:r>
      <w:r>
        <w:rPr>
          <w:rFonts w:ascii="Calibri" w:eastAsia="Calibri" w:hAnsi="Calibri"/>
          <w:sz w:val="22"/>
          <w:szCs w:val="22"/>
          <w:lang w:eastAsia="en-US"/>
        </w:rPr>
        <w:t xml:space="preserve">Coto, </w:t>
      </w:r>
      <w:r w:rsidRPr="001B62F5">
        <w:rPr>
          <w:rFonts w:ascii="Calibri" w:eastAsia="Calibri" w:hAnsi="Calibri"/>
          <w:sz w:val="22"/>
          <w:szCs w:val="22"/>
          <w:lang w:eastAsia="en-US"/>
        </w:rPr>
        <w:t xml:space="preserve">Cervantes, </w:t>
      </w:r>
      <w:r>
        <w:rPr>
          <w:rFonts w:ascii="Calibri" w:eastAsia="Calibri" w:hAnsi="Calibri"/>
          <w:sz w:val="22"/>
          <w:szCs w:val="22"/>
          <w:lang w:eastAsia="en-US"/>
        </w:rPr>
        <w:t xml:space="preserve">Chacón, </w:t>
      </w:r>
      <w:r w:rsidRPr="001B62F5">
        <w:rPr>
          <w:rFonts w:ascii="Calibri" w:eastAsia="Calibri" w:hAnsi="Calibri"/>
          <w:sz w:val="22"/>
          <w:szCs w:val="22"/>
          <w:lang w:eastAsia="en-US"/>
        </w:rPr>
        <w:t xml:space="preserve">Arias, Rodríguez, </w:t>
      </w:r>
      <w:r>
        <w:rPr>
          <w:rFonts w:ascii="Calibri" w:eastAsia="Calibri" w:hAnsi="Calibri"/>
          <w:sz w:val="22"/>
          <w:szCs w:val="22"/>
          <w:lang w:eastAsia="en-US"/>
        </w:rPr>
        <w:t>Zamora</w:t>
      </w:r>
      <w:r w:rsidRPr="001B62F5">
        <w:rPr>
          <w:rFonts w:ascii="Calibri" w:eastAsia="Calibri" w:hAnsi="Calibri"/>
          <w:sz w:val="22"/>
          <w:szCs w:val="22"/>
          <w:lang w:eastAsia="en-US"/>
        </w:rPr>
        <w:t xml:space="preserve">, Arce, Ching, Ramírez, </w:t>
      </w:r>
      <w:r>
        <w:rPr>
          <w:rFonts w:ascii="Calibri" w:eastAsia="Calibri" w:hAnsi="Calibri"/>
          <w:sz w:val="22"/>
          <w:szCs w:val="22"/>
          <w:lang w:eastAsia="en-US"/>
        </w:rPr>
        <w:t xml:space="preserve">Guzmán, </w:t>
      </w:r>
      <w:r w:rsidRPr="001B62F5">
        <w:rPr>
          <w:rFonts w:ascii="Calibri" w:eastAsia="Calibri" w:hAnsi="Calibri"/>
          <w:sz w:val="22"/>
          <w:szCs w:val="22"/>
          <w:lang w:eastAsia="en-US"/>
        </w:rPr>
        <w:t>Houed</w:t>
      </w:r>
      <w:r>
        <w:rPr>
          <w:rFonts w:ascii="Calibri" w:eastAsia="Calibri" w:hAnsi="Calibri"/>
          <w:sz w:val="22"/>
          <w:szCs w:val="22"/>
          <w:lang w:eastAsia="en-US"/>
        </w:rPr>
        <w:t>, Gamboa</w:t>
      </w:r>
      <w:r w:rsidRPr="001B62F5">
        <w:rPr>
          <w:rFonts w:ascii="Calibri" w:eastAsia="Calibri" w:hAnsi="Calibri"/>
          <w:sz w:val="22"/>
          <w:szCs w:val="22"/>
          <w:lang w:eastAsia="en-US"/>
        </w:rPr>
        <w:t xml:space="preserve"> y González.</w:t>
      </w:r>
    </w:p>
    <w:p w:rsidR="00997BC5" w:rsidRPr="001B62F5" w:rsidRDefault="00997BC5" w:rsidP="00997BC5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Artículo VI</w:t>
      </w:r>
    </w:p>
    <w:p w:rsidR="002C7E18" w:rsidRDefault="00997BC5" w:rsidP="00997BC5">
      <w:pPr>
        <w:spacing w:after="200"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También en escrito presentado el 4 del corriente mes de enero, el licenciado Lauro H. Velásquez de León en su condición de co-defensor del señor Jimmy Fernández García, en una causa penal plantea, en los términos que expone, en favor de este, recurso de Hábeas Corpus, porque </w:t>
      </w:r>
      <w:r w:rsidR="002C7E18">
        <w:rPr>
          <w:rFonts w:ascii="Calibri" w:eastAsia="Calibri" w:hAnsi="Calibri"/>
          <w:sz w:val="22"/>
          <w:szCs w:val="22"/>
          <w:lang w:eastAsia="en-US"/>
        </w:rPr>
        <w:t>la situación jurídica de su defendido no se ha resuelto, pese a permanecer más de 16 días preso. Pide se ordene su inmediata libertad.</w:t>
      </w:r>
    </w:p>
    <w:p w:rsidR="00071DAA" w:rsidRDefault="002C7E18" w:rsidP="00997BC5">
      <w:pPr>
        <w:spacing w:after="200"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Solicitado el informe de ley, lo rindió la Actuario del Juzgado Quinto de Instrucción, licenciada Elizabeth Tossi Vega, en los siguientes términos: Que en ese despacho se instruye sumaria por estafa y libramiento de cheque sin fondos contra el señor Fernández García, asunto que lo recibió esa oficina el 17 de diciembre último</w:t>
      </w:r>
      <w:r w:rsidR="0003430F">
        <w:rPr>
          <w:rFonts w:ascii="Calibri" w:eastAsia="Calibri" w:hAnsi="Calibri"/>
          <w:sz w:val="22"/>
          <w:szCs w:val="22"/>
          <w:lang w:eastAsia="en-US"/>
        </w:rPr>
        <w:t xml:space="preserve">, de parte del Ministerio Público; que como imputados aparecen el señor Fernández, Vilma Cubillo Alfaro y María Cecilia Mora Gómez, socios los dos primeros y presidenta la última de la compañía SERFEC CONSULTORES S.A.; agrega que fueron indagados y quedó detenido a la orden del Juzgado el señor Fernández; que a su favor se tramitaron </w:t>
      </w:r>
      <w:r w:rsidR="00E172D1">
        <w:rPr>
          <w:rFonts w:ascii="Calibri" w:eastAsia="Calibri" w:hAnsi="Calibri"/>
          <w:sz w:val="22"/>
          <w:szCs w:val="22"/>
          <w:lang w:eastAsia="en-US"/>
        </w:rPr>
        <w:t xml:space="preserve">dos excarcelaciones, concedidas por medio de garantía real o personal por dos millones de colones; que el Tribunal Superior Primero Penal, Sección Primera, denegó en ambos casos la excarcelación; que por resolución de las 9:30 horas del 24 de diciembre se concedió audiencia al Ministerio </w:t>
      </w:r>
      <w:r w:rsidR="00C7719F">
        <w:rPr>
          <w:rFonts w:ascii="Calibri" w:eastAsia="Calibri" w:hAnsi="Calibri"/>
          <w:sz w:val="22"/>
          <w:szCs w:val="22"/>
          <w:lang w:eastAsia="en-US"/>
        </w:rPr>
        <w:t>Público, de conformidad con el artículo 158 del Código de Procedimientos Penal [</w:t>
      </w:r>
      <w:r w:rsidR="00C7719F" w:rsidRPr="00C7719F">
        <w:rPr>
          <w:rFonts w:ascii="Calibri" w:eastAsia="Calibri" w:hAnsi="Calibri"/>
          <w:b/>
          <w:sz w:val="22"/>
          <w:szCs w:val="22"/>
          <w:lang w:eastAsia="en-US"/>
        </w:rPr>
        <w:t>sic</w:t>
      </w:r>
      <w:r w:rsidR="00C7719F">
        <w:rPr>
          <w:rFonts w:ascii="Calibri" w:eastAsia="Calibri" w:hAnsi="Calibri"/>
          <w:sz w:val="22"/>
          <w:szCs w:val="22"/>
          <w:lang w:eastAsia="en-US"/>
        </w:rPr>
        <w:t xml:space="preserve">], remitiéndose ese mismo día el expediente </w:t>
      </w:r>
      <w:r w:rsidR="00CA7CD7">
        <w:rPr>
          <w:rFonts w:ascii="Calibri" w:eastAsia="Calibri" w:hAnsi="Calibri"/>
          <w:sz w:val="22"/>
          <w:szCs w:val="22"/>
          <w:lang w:eastAsia="en-US"/>
        </w:rPr>
        <w:t xml:space="preserve">principal, así como cientos de denuncias formuladas por ofendidos; que el expediente no fue devuelto </w:t>
      </w:r>
      <w:r w:rsidR="00E4637F">
        <w:rPr>
          <w:rFonts w:ascii="Calibri" w:eastAsia="Calibri" w:hAnsi="Calibri"/>
          <w:sz w:val="22"/>
          <w:szCs w:val="22"/>
          <w:lang w:eastAsia="en-US"/>
        </w:rPr>
        <w:t>hasta el 4 de enero, a las 16:00 horas</w:t>
      </w:r>
      <w:r w:rsidR="009E4C36">
        <w:rPr>
          <w:rFonts w:ascii="Calibri" w:eastAsia="Calibri" w:hAnsi="Calibri"/>
          <w:sz w:val="22"/>
          <w:szCs w:val="22"/>
          <w:lang w:eastAsia="en-US"/>
        </w:rPr>
        <w:t xml:space="preserve">, sin pronunciamiento </w:t>
      </w:r>
      <w:r w:rsidR="00071DAA">
        <w:rPr>
          <w:rFonts w:ascii="Calibri" w:eastAsia="Calibri" w:hAnsi="Calibri"/>
          <w:sz w:val="22"/>
          <w:szCs w:val="22"/>
          <w:lang w:eastAsia="en-US"/>
        </w:rPr>
        <w:t>alguno de parte del Ministerio Público, por lo que, sin perjuicio de lo que posteriormente ese Ministerio disponga, se avocó a resolver la situación jurídica del encartado, dictando una alta de mérito a favor de Fernández García, poniéndolo en libertad el 5 de enero.</w:t>
      </w:r>
    </w:p>
    <w:p w:rsidR="00D96653" w:rsidRDefault="00071DAA" w:rsidP="00997BC5">
      <w:pPr>
        <w:spacing w:after="200"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Agrega el informante que lamentablemente el encartado Fernández García se vio afectado </w:t>
      </w:r>
      <w:r w:rsidR="00D96653">
        <w:rPr>
          <w:rFonts w:ascii="Calibri" w:eastAsia="Calibri" w:hAnsi="Calibri"/>
          <w:sz w:val="22"/>
          <w:szCs w:val="22"/>
          <w:lang w:eastAsia="en-US"/>
        </w:rPr>
        <w:t>por la</w:t>
      </w:r>
      <w:r>
        <w:rPr>
          <w:rFonts w:ascii="Calibri" w:eastAsia="Calibri" w:hAnsi="Calibri"/>
          <w:sz w:val="22"/>
          <w:szCs w:val="22"/>
          <w:lang w:eastAsia="en-US"/>
        </w:rPr>
        <w:t xml:space="preserve"> cantidad de días feriados existentes</w:t>
      </w:r>
      <w:r w:rsidR="00D96653">
        <w:rPr>
          <w:rFonts w:ascii="Calibri" w:eastAsia="Calibri" w:hAnsi="Calibri"/>
          <w:sz w:val="22"/>
          <w:szCs w:val="22"/>
          <w:lang w:eastAsia="en-US"/>
        </w:rPr>
        <w:t xml:space="preserve"> en el mes de diciembre y no por negligencia del Despacho.</w:t>
      </w:r>
    </w:p>
    <w:p w:rsidR="00997BC5" w:rsidRPr="00733F5F" w:rsidRDefault="00D96653" w:rsidP="00997BC5">
      <w:pPr>
        <w:spacing w:after="200"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Con base en lo expuesto, se acordó: Archivar el recurso planteado, en razón de que el señor Jimmy Fernández García se halla en libertad</w:t>
      </w:r>
      <w:r w:rsidR="00997BC5">
        <w:rPr>
          <w:rFonts w:ascii="Calibri" w:eastAsia="Calibri" w:hAnsi="Calibri"/>
          <w:sz w:val="22"/>
          <w:szCs w:val="22"/>
          <w:lang w:eastAsia="en-US"/>
        </w:rPr>
        <w:t>.</w:t>
      </w:r>
    </w:p>
    <w:sectPr w:rsidR="00997BC5" w:rsidRPr="00733F5F" w:rsidSect="008041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997BC5"/>
    <w:rsid w:val="00033CB9"/>
    <w:rsid w:val="0003430F"/>
    <w:rsid w:val="00071DAA"/>
    <w:rsid w:val="002C7E18"/>
    <w:rsid w:val="00712C1C"/>
    <w:rsid w:val="00956078"/>
    <w:rsid w:val="00997BC5"/>
    <w:rsid w:val="009E4C36"/>
    <w:rsid w:val="00B27B18"/>
    <w:rsid w:val="00C7719F"/>
    <w:rsid w:val="00CA7CD7"/>
    <w:rsid w:val="00D96653"/>
    <w:rsid w:val="00E172D1"/>
    <w:rsid w:val="00E4637F"/>
    <w:rsid w:val="00EF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BC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2017-10-18T16:50:00Z</dcterms:created>
  <dcterms:modified xsi:type="dcterms:W3CDTF">2017-10-18T19:35:00Z</dcterms:modified>
</cp:coreProperties>
</file>